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EE" w:rsidRDefault="000638EE" w:rsidP="00C37326">
      <w:pPr>
        <w:widowControl w:val="0"/>
        <w:autoSpaceDE w:val="0"/>
        <w:autoSpaceDN w:val="0"/>
        <w:adjustRightInd w:val="0"/>
        <w:rPr>
          <w:rFonts w:ascii="Arial" w:hAnsi="Arial"/>
          <w:b/>
          <w:sz w:val="44"/>
        </w:rPr>
      </w:pPr>
      <w:bookmarkStart w:id="0" w:name="OLE_LINK1"/>
      <w:bookmarkStart w:id="1" w:name="OLE_LINK2"/>
    </w:p>
    <w:p w:rsidR="000638EE" w:rsidRDefault="000638EE" w:rsidP="00C37326">
      <w:pPr>
        <w:widowControl w:val="0"/>
        <w:autoSpaceDE w:val="0"/>
        <w:autoSpaceDN w:val="0"/>
        <w:adjustRightInd w:val="0"/>
        <w:rPr>
          <w:rFonts w:ascii="Arial" w:hAnsi="Arial"/>
          <w:b/>
          <w:sz w:val="44"/>
        </w:rPr>
      </w:pPr>
      <w:bookmarkStart w:id="2" w:name="OLE_LINK5"/>
      <w:bookmarkStart w:id="3" w:name="OLE_LINK6"/>
      <w:r>
        <w:rPr>
          <w:rFonts w:ascii="Arial" w:hAnsi="Arial"/>
          <w:b/>
          <w:sz w:val="44"/>
        </w:rPr>
        <w:t>PRESSEMITTEILUNG</w:t>
      </w:r>
    </w:p>
    <w:p w:rsidR="000638EE" w:rsidRDefault="000638EE" w:rsidP="00764379">
      <w:pPr>
        <w:widowControl w:val="0"/>
        <w:tabs>
          <w:tab w:val="left" w:pos="8260"/>
        </w:tabs>
        <w:autoSpaceDE w:val="0"/>
        <w:autoSpaceDN w:val="0"/>
        <w:adjustRightInd w:val="0"/>
        <w:rPr>
          <w:rFonts w:ascii="Arial" w:hAnsi="Arial"/>
          <w:b/>
        </w:rPr>
      </w:pPr>
    </w:p>
    <w:p w:rsidR="000638EE" w:rsidRDefault="000638EE" w:rsidP="00841473">
      <w:pPr>
        <w:widowControl w:val="0"/>
        <w:autoSpaceDE w:val="0"/>
        <w:autoSpaceDN w:val="0"/>
        <w:adjustRightInd w:val="0"/>
        <w:rPr>
          <w:rFonts w:ascii="Arial" w:hAnsi="Arial"/>
          <w:b/>
          <w:szCs w:val="24"/>
        </w:rPr>
      </w:pPr>
      <w:r>
        <w:rPr>
          <w:rFonts w:ascii="Arial" w:hAnsi="Arial"/>
          <w:b/>
          <w:szCs w:val="24"/>
        </w:rPr>
        <w:t xml:space="preserve">Branchenverband begrüßt im Koalitionsvertrag vereinbarte </w:t>
      </w:r>
      <w:r>
        <w:rPr>
          <w:rFonts w:ascii="Arial" w:hAnsi="Arial"/>
          <w:b/>
        </w:rPr>
        <w:t>Förderung des innovativen Mittelstandes</w:t>
      </w:r>
    </w:p>
    <w:p w:rsidR="000638EE" w:rsidRDefault="000638EE" w:rsidP="00841473">
      <w:pPr>
        <w:widowControl w:val="0"/>
        <w:autoSpaceDE w:val="0"/>
        <w:autoSpaceDN w:val="0"/>
        <w:adjustRightInd w:val="0"/>
        <w:rPr>
          <w:rFonts w:ascii="Arial" w:hAnsi="Arial" w:cs="Arial"/>
          <w:sz w:val="20"/>
        </w:rPr>
      </w:pPr>
    </w:p>
    <w:p w:rsidR="000638EE" w:rsidRPr="001703FF" w:rsidRDefault="000638EE" w:rsidP="00C279C7">
      <w:pPr>
        <w:jc w:val="both"/>
        <w:rPr>
          <w:rFonts w:ascii="Arial" w:hAnsi="Arial" w:cs="Arial"/>
          <w:bCs/>
          <w:sz w:val="20"/>
        </w:rPr>
      </w:pPr>
      <w:r w:rsidRPr="00605B7D">
        <w:rPr>
          <w:rFonts w:ascii="Arial" w:hAnsi="Arial" w:cs="Arial"/>
          <w:b/>
          <w:bCs/>
          <w:sz w:val="20"/>
        </w:rPr>
        <w:t xml:space="preserve">Berlin (27.11.2013) </w:t>
      </w:r>
      <w:r w:rsidRPr="001703FF">
        <w:rPr>
          <w:rFonts w:ascii="Arial" w:hAnsi="Arial" w:cs="Arial"/>
          <w:bCs/>
          <w:sz w:val="20"/>
        </w:rPr>
        <w:t>– Der heute vorgelegte Koalitionsvertrag von CDU/CSU und SPD enthält wichtige Impulse zur Förderung des innovativen Mittelstands. BIO Deutschland begrüßt die Pläne der zukünftigen Regierung, den Zugang zur Förderung von Forschung und Entwicklung für kleine und mittlere Unternehmen (KMU) verstärkt zu eröffnen und wettbewerbsfähige Rahmenbedingungen für Investitionen zu schaffen. Die deutsche Biotechnologie-Branche wird vom Mittelstand getragen, ist Innovationstreiber und schafft Arbeitsplätze. Wie von BIO Deutschland gefordert, muss dieses Potential durch geeignete gesetzliche Rahmenbedingungen und Finanzierungsmöglichkeiten gefördert und ausgeweitet werden. Dennoch gibt der Branchenverband zu bedenken, dass eine wichtige Chance auf den Einstieg in eine steuerliche Förderung von Forschung und Entwicklung in dem ausgehandelten Kompromiss verpasst wurde. Auch die Ablehnung der grünen Gentechnik wird kritisch beurteilt.</w:t>
      </w:r>
    </w:p>
    <w:p w:rsidR="000638EE" w:rsidRPr="00605B7D" w:rsidRDefault="000638EE" w:rsidP="00325A73">
      <w:pPr>
        <w:rPr>
          <w:rFonts w:ascii="Arial" w:hAnsi="Arial" w:cs="Arial"/>
          <w:b/>
          <w:bCs/>
          <w:sz w:val="20"/>
        </w:rPr>
      </w:pPr>
    </w:p>
    <w:p w:rsidR="000638EE" w:rsidRPr="00605B7D" w:rsidRDefault="000638EE" w:rsidP="00FA2BFE">
      <w:pPr>
        <w:jc w:val="both"/>
        <w:rPr>
          <w:rFonts w:ascii="Arial" w:hAnsi="Arial" w:cs="Arial"/>
          <w:bCs/>
          <w:sz w:val="20"/>
        </w:rPr>
      </w:pPr>
      <w:r w:rsidRPr="00605B7D">
        <w:rPr>
          <w:rFonts w:ascii="Arial" w:hAnsi="Arial" w:cs="Arial"/>
          <w:bCs/>
          <w:sz w:val="20"/>
        </w:rPr>
        <w:t>„Wir begrüßen die Pläne der Koalition, kleine und mittlere Unternehmen zu unterstützen. Der Maßnahmenkatalog zur Förderung des deutschen innovative</w:t>
      </w:r>
      <w:r>
        <w:rPr>
          <w:rFonts w:ascii="Arial" w:hAnsi="Arial" w:cs="Arial"/>
          <w:bCs/>
          <w:sz w:val="20"/>
        </w:rPr>
        <w:t>n Mittelstand</w:t>
      </w:r>
      <w:r w:rsidRPr="00605B7D">
        <w:rPr>
          <w:rFonts w:ascii="Arial" w:hAnsi="Arial" w:cs="Arial"/>
          <w:bCs/>
          <w:sz w:val="20"/>
        </w:rPr>
        <w:t>s mit Investitionsanreizen, wettbewerbsfähigen Rahmenbedingungen für Wagniskapital, Nachbesserungen bei Basel III und der Weiterentwicklung der Validierungsförderung entspricht in vielen Teilen unseren bisherigen Forderungen“, kommentiert Peter Heinrich, Vorstandsvorsitzender von BIO Deutschland, den von den Regierungspa</w:t>
      </w:r>
      <w:r>
        <w:rPr>
          <w:rFonts w:ascii="Arial" w:hAnsi="Arial" w:cs="Arial"/>
          <w:bCs/>
          <w:sz w:val="20"/>
        </w:rPr>
        <w:t>rteien vorgelegten Kompromiss. „</w:t>
      </w:r>
      <w:r w:rsidRPr="00605B7D">
        <w:rPr>
          <w:rFonts w:ascii="Arial" w:hAnsi="Arial" w:cs="Arial"/>
          <w:bCs/>
          <w:sz w:val="20"/>
        </w:rPr>
        <w:t>Wir bedauern allerdings sehr, dass die steuerliche Förderung des innovativen Mittelstands nicht konkreter Bestandteil des Papiers geblieben ist.</w:t>
      </w:r>
      <w:r>
        <w:rPr>
          <w:rFonts w:ascii="Arial" w:hAnsi="Arial" w:cs="Arial"/>
          <w:bCs/>
          <w:sz w:val="20"/>
        </w:rPr>
        <w:t>“</w:t>
      </w:r>
      <w:r w:rsidRPr="00605B7D">
        <w:rPr>
          <w:rFonts w:ascii="Arial" w:hAnsi="Arial" w:cs="Arial"/>
          <w:bCs/>
          <w:sz w:val="20"/>
        </w:rPr>
        <w:t xml:space="preserve"> Die </w:t>
      </w:r>
      <w:r>
        <w:rPr>
          <w:rFonts w:ascii="Arial" w:hAnsi="Arial" w:cs="Arial"/>
          <w:bCs/>
          <w:sz w:val="20"/>
        </w:rPr>
        <w:t xml:space="preserve">ursprünglich diskutierte </w:t>
      </w:r>
      <w:r w:rsidRPr="00605B7D">
        <w:rPr>
          <w:rFonts w:ascii="Arial" w:hAnsi="Arial" w:cs="Arial"/>
          <w:bCs/>
          <w:sz w:val="20"/>
        </w:rPr>
        <w:t xml:space="preserve">Ergänzung der Projektförderung </w:t>
      </w:r>
      <w:r>
        <w:rPr>
          <w:rFonts w:ascii="Arial" w:hAnsi="Arial" w:cs="Arial"/>
          <w:bCs/>
          <w:sz w:val="20"/>
        </w:rPr>
        <w:t>„</w:t>
      </w:r>
      <w:r w:rsidRPr="008E2C02">
        <w:rPr>
          <w:rFonts w:ascii="Arial" w:hAnsi="Arial" w:cs="Arial"/>
          <w:bCs/>
          <w:sz w:val="20"/>
        </w:rPr>
        <w:t>durch eine steuerliche Förderung für kleine und mittlere Unternehmen“ wäre e</w:t>
      </w:r>
      <w:r w:rsidRPr="00605B7D">
        <w:rPr>
          <w:rFonts w:ascii="Arial" w:hAnsi="Arial" w:cs="Arial"/>
          <w:bCs/>
          <w:sz w:val="20"/>
        </w:rPr>
        <w:t>in wichtiger Einstieg in überfällige bessere Rahmenbedingungen für innovative Unternehmen, erklärt Heinrich weiter.</w:t>
      </w:r>
    </w:p>
    <w:p w:rsidR="000638EE" w:rsidRPr="00605B7D" w:rsidRDefault="000638EE" w:rsidP="00FA2BFE">
      <w:pPr>
        <w:jc w:val="both"/>
        <w:rPr>
          <w:rFonts w:ascii="Arial" w:hAnsi="Arial" w:cs="Arial"/>
          <w:bCs/>
          <w:sz w:val="20"/>
        </w:rPr>
      </w:pPr>
    </w:p>
    <w:p w:rsidR="000638EE" w:rsidRDefault="000638EE" w:rsidP="00FA2BFE">
      <w:pPr>
        <w:jc w:val="both"/>
        <w:rPr>
          <w:rFonts w:ascii="Arial" w:hAnsi="Arial" w:cs="Arial"/>
          <w:bCs/>
          <w:sz w:val="20"/>
        </w:rPr>
      </w:pPr>
      <w:r w:rsidRPr="00605B7D">
        <w:rPr>
          <w:rFonts w:ascii="Arial" w:hAnsi="Arial" w:cs="Arial"/>
          <w:bCs/>
          <w:sz w:val="20"/>
        </w:rPr>
        <w:t>Hinsichtlich der grünen Gentechnik will die Koalition die Vorbehalte der Bevölkerung respektieren und an der Nulltoleranzregel festhalten. „Gesellschaftliche Rücksichtnahme ist richtig, die Pauschalblockade der grünen Biotechnologie</w:t>
      </w:r>
      <w:r>
        <w:rPr>
          <w:rFonts w:ascii="Arial" w:hAnsi="Arial" w:cs="Arial"/>
          <w:bCs/>
          <w:sz w:val="20"/>
        </w:rPr>
        <w:t xml:space="preserve"> wäre</w:t>
      </w:r>
      <w:r w:rsidRPr="00605B7D">
        <w:rPr>
          <w:rFonts w:ascii="Arial" w:hAnsi="Arial" w:cs="Arial"/>
          <w:bCs/>
          <w:sz w:val="20"/>
        </w:rPr>
        <w:t xml:space="preserve"> aber ein Fehler“, erklärt dazu Viola Bronsema, Geschäftsführerin des Branchenverbandes. „Auch die rote Gentechnik wurde früher von der Gesellschaft zunächst sehr kritisch bewertet, und mittlerweile sind biotechnologisch hergestellte Medikamente bei der Behandlung von Krankheiten wie Diabetes und Krebs unverzichtbar. So wird auch die ausdrücklich geförderte Bioökonomie kaum ohne die Anwendung innovativer Methoden der Pflanzenzüchtung auskommen“, sagt Bronsema weiter. Es sei dringend Aufklärungsarbeit nötig, am besten schon in der Schule. Die  Öffentlichkeit müsse die Möglichkeit erhalten, die Anwendung der</w:t>
      </w:r>
      <w:r>
        <w:rPr>
          <w:rFonts w:ascii="Arial" w:hAnsi="Arial" w:cs="Arial"/>
          <w:bCs/>
          <w:sz w:val="20"/>
        </w:rPr>
        <w:t xml:space="preserve"> Schlüsseltechnologie Biotechnologie realistisch einordnen zu können. Der vorgesehene Ausbau der MINT-Bildung sei hier der richtige Weg.</w:t>
      </w:r>
    </w:p>
    <w:p w:rsidR="000638EE" w:rsidRDefault="000638EE" w:rsidP="00325A73">
      <w:pPr>
        <w:rPr>
          <w:rFonts w:ascii="Arial" w:hAnsi="Arial" w:cs="Arial"/>
          <w:bCs/>
          <w:sz w:val="20"/>
        </w:rPr>
      </w:pPr>
    </w:p>
    <w:p w:rsidR="000638EE" w:rsidRDefault="000638EE" w:rsidP="001367FD">
      <w:pPr>
        <w:widowControl w:val="0"/>
        <w:tabs>
          <w:tab w:val="left" w:pos="315"/>
          <w:tab w:val="right" w:pos="8968"/>
        </w:tabs>
        <w:autoSpaceDE w:val="0"/>
        <w:autoSpaceDN w:val="0"/>
        <w:adjustRightInd w:val="0"/>
        <w:ind w:right="100"/>
        <w:jc w:val="right"/>
        <w:rPr>
          <w:rFonts w:ascii="Arial" w:hAnsi="Arial"/>
          <w:sz w:val="20"/>
        </w:rPr>
      </w:pPr>
      <w:r>
        <w:rPr>
          <w:rFonts w:ascii="Arial" w:hAnsi="Arial"/>
          <w:i/>
          <w:sz w:val="20"/>
        </w:rPr>
        <w:tab/>
      </w:r>
      <w:r w:rsidRPr="00BD740D">
        <w:rPr>
          <w:rFonts w:ascii="Arial" w:hAnsi="Arial"/>
          <w:i/>
          <w:sz w:val="20"/>
        </w:rPr>
        <w:t xml:space="preserve"> </w:t>
      </w:r>
      <w:r w:rsidRPr="000F2688">
        <w:rPr>
          <w:rFonts w:ascii="Arial" w:hAnsi="Arial"/>
          <w:i/>
          <w:sz w:val="20"/>
        </w:rPr>
        <w:t>34</w:t>
      </w:r>
      <w:r>
        <w:rPr>
          <w:rFonts w:ascii="Arial" w:hAnsi="Arial"/>
          <w:i/>
          <w:sz w:val="20"/>
        </w:rPr>
        <w:t>8</w:t>
      </w:r>
      <w:r w:rsidRPr="000F2688">
        <w:rPr>
          <w:rFonts w:ascii="Arial" w:hAnsi="Arial"/>
          <w:i/>
          <w:sz w:val="20"/>
        </w:rPr>
        <w:t xml:space="preserve"> Wörter / </w:t>
      </w:r>
      <w:r>
        <w:rPr>
          <w:rFonts w:ascii="Arial" w:hAnsi="Arial"/>
          <w:i/>
          <w:sz w:val="20"/>
        </w:rPr>
        <w:t>2943</w:t>
      </w:r>
      <w:r w:rsidRPr="000F2688">
        <w:rPr>
          <w:rFonts w:ascii="Arial" w:hAnsi="Arial"/>
          <w:i/>
          <w:sz w:val="20"/>
        </w:rPr>
        <w:t xml:space="preserve"> Zeichen</w:t>
      </w:r>
    </w:p>
    <w:p w:rsidR="000638EE" w:rsidRDefault="000638EE" w:rsidP="007D4587">
      <w:pPr>
        <w:jc w:val="both"/>
        <w:rPr>
          <w:rFonts w:ascii="Arial" w:eastAsia="Batang" w:hAnsi="Arial" w:cs="Arial"/>
          <w:sz w:val="20"/>
          <w:lang w:eastAsia="ko-KR"/>
        </w:rPr>
      </w:pPr>
    </w:p>
    <w:p w:rsidR="000638EE" w:rsidRPr="00E94A69" w:rsidRDefault="000638EE" w:rsidP="00C37326">
      <w:pPr>
        <w:widowControl w:val="0"/>
        <w:autoSpaceDE w:val="0"/>
        <w:autoSpaceDN w:val="0"/>
        <w:adjustRightInd w:val="0"/>
        <w:jc w:val="both"/>
        <w:rPr>
          <w:rFonts w:ascii="Arial" w:hAnsi="Arial"/>
          <w:i/>
          <w:sz w:val="18"/>
        </w:rPr>
      </w:pPr>
    </w:p>
    <w:p w:rsidR="000638EE" w:rsidRPr="00FB22A7" w:rsidRDefault="000638EE" w:rsidP="00FB22A7">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0638EE" w:rsidRPr="00FB22A7" w:rsidRDefault="000638EE" w:rsidP="00DC04DE">
      <w:pPr>
        <w:widowControl w:val="0"/>
        <w:autoSpaceDE w:val="0"/>
        <w:autoSpaceDN w:val="0"/>
        <w:adjustRightInd w:val="0"/>
        <w:rPr>
          <w:rFonts w:ascii="Arial" w:hAnsi="Arial"/>
          <w:sz w:val="20"/>
        </w:rPr>
      </w:pPr>
      <w:r w:rsidRPr="00FB22A7">
        <w:rPr>
          <w:rFonts w:ascii="Arial" w:hAnsi="Arial"/>
          <w:sz w:val="20"/>
        </w:rPr>
        <w:t xml:space="preserve">Der </w:t>
      </w:r>
      <w:r w:rsidRPr="00FB22A7">
        <w:rPr>
          <w:rFonts w:ascii="Arial" w:hAnsi="Arial"/>
          <w:b/>
          <w:sz w:val="20"/>
        </w:rPr>
        <w:t>Text</w:t>
      </w:r>
      <w:r w:rsidRPr="00FB22A7">
        <w:rPr>
          <w:rFonts w:ascii="Arial" w:hAnsi="Arial"/>
          <w:sz w:val="20"/>
        </w:rPr>
        <w:t xml:space="preserve"> dieser Pressemitteilung </w:t>
      </w:r>
      <w:r>
        <w:rPr>
          <w:rFonts w:ascii="Arial" w:hAnsi="Arial"/>
          <w:sz w:val="20"/>
        </w:rPr>
        <w:t>steht</w:t>
      </w:r>
      <w:r w:rsidRPr="00FB22A7">
        <w:rPr>
          <w:rFonts w:ascii="Arial" w:hAnsi="Arial"/>
          <w:sz w:val="20"/>
        </w:rPr>
        <w:t xml:space="preserve"> für Sie unter </w:t>
      </w:r>
      <w:hyperlink r:id="rId7" w:history="1">
        <w:r w:rsidRPr="008E57EB">
          <w:rPr>
            <w:rStyle w:val="Hyperlink"/>
            <w:rFonts w:ascii="Arial" w:hAnsi="Arial"/>
            <w:sz w:val="20"/>
          </w:rPr>
          <w:t>www.biodeutschland.org/pressemitteilungen.html</w:t>
        </w:r>
      </w:hyperlink>
      <w:r>
        <w:rPr>
          <w:rFonts w:ascii="Arial" w:hAnsi="Arial"/>
          <w:sz w:val="20"/>
        </w:rPr>
        <w:t xml:space="preserve"> </w:t>
      </w:r>
      <w:r w:rsidRPr="00FB22A7">
        <w:rPr>
          <w:rFonts w:ascii="Arial" w:hAnsi="Arial"/>
          <w:sz w:val="20"/>
        </w:rPr>
        <w:t>zur Verfügung.</w:t>
      </w:r>
    </w:p>
    <w:p w:rsidR="000638EE" w:rsidRDefault="000638EE" w:rsidP="00C37326">
      <w:pPr>
        <w:widowControl w:val="0"/>
        <w:autoSpaceDE w:val="0"/>
        <w:autoSpaceDN w:val="0"/>
        <w:adjustRightInd w:val="0"/>
        <w:jc w:val="both"/>
        <w:rPr>
          <w:rFonts w:ascii="Arial" w:hAnsi="Arial"/>
          <w:i/>
          <w:sz w:val="18"/>
        </w:rPr>
      </w:pPr>
    </w:p>
    <w:p w:rsidR="000638EE" w:rsidRPr="006D5AAC" w:rsidRDefault="000638EE" w:rsidP="00C37326">
      <w:pPr>
        <w:widowControl w:val="0"/>
        <w:autoSpaceDE w:val="0"/>
        <w:autoSpaceDN w:val="0"/>
        <w:adjustRightInd w:val="0"/>
        <w:jc w:val="both"/>
        <w:rPr>
          <w:rFonts w:ascii="Arial" w:hAnsi="Arial"/>
          <w:i/>
          <w:sz w:val="18"/>
        </w:rPr>
      </w:pPr>
    </w:p>
    <w:p w:rsidR="000638EE" w:rsidRDefault="000638EE" w:rsidP="00FB22A7">
      <w:pPr>
        <w:pStyle w:val="BodyText3"/>
        <w:rPr>
          <w:b/>
        </w:rPr>
      </w:pPr>
      <w:bookmarkStart w:id="4" w:name="OLE_LINK3"/>
      <w:bookmarkStart w:id="5" w:name="OLE_LINK4"/>
      <w:r>
        <w:rPr>
          <w:b/>
        </w:rPr>
        <w:t>Über BIO Deutschland:</w:t>
      </w:r>
    </w:p>
    <w:p w:rsidR="000638EE" w:rsidRDefault="000638EE" w:rsidP="00FB22A7">
      <w:pPr>
        <w:pStyle w:val="BodyText3"/>
      </w:pPr>
      <w:r>
        <w:t xml:space="preserve">Die Biotechnologie-Industrie-Organisation Deutschland (BIO Deutschland) mit 300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0638EE" w:rsidRDefault="000638EE" w:rsidP="00FB22A7">
      <w:pPr>
        <w:pStyle w:val="BodyText3"/>
      </w:pPr>
    </w:p>
    <w:p w:rsidR="000638EE" w:rsidRDefault="000638EE" w:rsidP="00FB22A7">
      <w:pPr>
        <w:pStyle w:val="BodyText3"/>
      </w:pPr>
      <w:r>
        <w:t xml:space="preserve">Weitere Informationen unter: </w:t>
      </w:r>
      <w:hyperlink r:id="rId8" w:history="1">
        <w:r>
          <w:rPr>
            <w:rStyle w:val="Hyperlink"/>
          </w:rPr>
          <w:t>www.biodeutschland.org</w:t>
        </w:r>
      </w:hyperlink>
    </w:p>
    <w:p w:rsidR="000638EE" w:rsidRDefault="000638EE">
      <w:pPr>
        <w:rPr>
          <w:rFonts w:ascii="Arial" w:hAnsi="Arial"/>
          <w:color w:val="000000"/>
          <w:sz w:val="20"/>
        </w:rPr>
      </w:pPr>
      <w:r>
        <w:br w:type="page"/>
      </w:r>
    </w:p>
    <w:p w:rsidR="000638EE" w:rsidRDefault="000638EE" w:rsidP="00FB22A7">
      <w:pPr>
        <w:pStyle w:val="BodyText3"/>
      </w:pPr>
    </w:p>
    <w:p w:rsidR="000638EE" w:rsidRDefault="000638EE" w:rsidP="00FB22A7">
      <w:pPr>
        <w:pStyle w:val="BodyText3"/>
      </w:pPr>
    </w:p>
    <w:p w:rsidR="000638EE" w:rsidRDefault="000638EE" w:rsidP="00FB22A7">
      <w:pPr>
        <w:pStyle w:val="BodyText3"/>
      </w:pPr>
      <w:r>
        <w:t xml:space="preserve">Fördermitglieder der BIO Deutschland und Branchenpartner sind: </w:t>
      </w:r>
    </w:p>
    <w:p w:rsidR="000638EE" w:rsidRDefault="000638EE" w:rsidP="006D223C">
      <w:pPr>
        <w:pStyle w:val="BodyText3"/>
        <w:rPr>
          <w:rFonts w:cs="Arial"/>
        </w:rPr>
      </w:pPr>
      <w:r>
        <w:rPr>
          <w:b/>
        </w:rPr>
        <w:t>Bayer, Biotest</w:t>
      </w:r>
      <w:r w:rsidRPr="006D223C">
        <w:rPr>
          <w:b/>
        </w:rPr>
        <w:t xml:space="preserve">, Boehringer Ingelheim, </w:t>
      </w:r>
      <w:r>
        <w:rPr>
          <w:b/>
        </w:rPr>
        <w:t>Celgene GmbH</w:t>
      </w:r>
      <w:r w:rsidRPr="006D223C">
        <w:rPr>
          <w:b/>
        </w:rPr>
        <w:t>, Clariant,</w:t>
      </w:r>
      <w:r>
        <w:rPr>
          <w:b/>
        </w:rPr>
        <w:t xml:space="preserve"> CMS Hasche Sigle</w:t>
      </w:r>
      <w:r>
        <w:t>,</w:t>
      </w:r>
      <w:r>
        <w:rPr>
          <w:b/>
        </w:rPr>
        <w:t xml:space="preserve"> Deutsche Bank AG, EBD Group, Ernst &amp; Young AG, Isenbruck, Bösl, Hörschler LLP, KPMG AG, Merck KGaA, Miltenyi Biotec GmbH, PricewaterhouseCoopers AG, Sanofi Aventis Deutschland GmbH</w:t>
      </w:r>
    </w:p>
    <w:p w:rsidR="000638EE" w:rsidRDefault="000638EE" w:rsidP="00C37326">
      <w:pPr>
        <w:widowControl w:val="0"/>
        <w:autoSpaceDE w:val="0"/>
        <w:autoSpaceDN w:val="0"/>
        <w:adjustRightInd w:val="0"/>
        <w:rPr>
          <w:rFonts w:ascii="Arial" w:hAnsi="Arial" w:cs="Arial"/>
          <w:b/>
          <w:sz w:val="20"/>
        </w:rPr>
      </w:pPr>
    </w:p>
    <w:p w:rsidR="000638EE" w:rsidRDefault="000638EE" w:rsidP="00C37326">
      <w:pPr>
        <w:widowControl w:val="0"/>
        <w:autoSpaceDE w:val="0"/>
        <w:autoSpaceDN w:val="0"/>
        <w:adjustRightInd w:val="0"/>
        <w:rPr>
          <w:rFonts w:ascii="Arial" w:hAnsi="Arial" w:cs="Arial"/>
          <w:b/>
          <w:sz w:val="20"/>
        </w:rPr>
      </w:pPr>
    </w:p>
    <w:p w:rsidR="000638EE" w:rsidRDefault="000638EE" w:rsidP="00C37326">
      <w:pPr>
        <w:widowControl w:val="0"/>
        <w:autoSpaceDE w:val="0"/>
        <w:autoSpaceDN w:val="0"/>
        <w:adjustRightInd w:val="0"/>
        <w:rPr>
          <w:rFonts w:ascii="Arial" w:hAnsi="Arial" w:cs="Arial"/>
          <w:b/>
          <w:sz w:val="20"/>
        </w:rPr>
      </w:pPr>
    </w:p>
    <w:p w:rsidR="000638EE" w:rsidRDefault="000638EE" w:rsidP="00C37326">
      <w:pPr>
        <w:widowControl w:val="0"/>
        <w:autoSpaceDE w:val="0"/>
        <w:autoSpaceDN w:val="0"/>
        <w:adjustRightInd w:val="0"/>
        <w:rPr>
          <w:rFonts w:ascii="Arial" w:hAnsi="Arial" w:cs="Arial"/>
          <w:sz w:val="20"/>
        </w:rPr>
      </w:pPr>
      <w:r>
        <w:rPr>
          <w:rFonts w:ascii="Arial" w:hAnsi="Arial" w:cs="Arial"/>
          <w:b/>
          <w:sz w:val="20"/>
        </w:rPr>
        <w:t xml:space="preserve">Kontakt: </w:t>
      </w:r>
    </w:p>
    <w:p w:rsidR="000638EE" w:rsidRDefault="000638EE" w:rsidP="00C37326">
      <w:pPr>
        <w:widowControl w:val="0"/>
        <w:autoSpaceDE w:val="0"/>
        <w:autoSpaceDN w:val="0"/>
        <w:adjustRightInd w:val="0"/>
        <w:rPr>
          <w:rFonts w:ascii="Arial" w:hAnsi="Arial" w:cs="Arial"/>
          <w:sz w:val="20"/>
        </w:rPr>
      </w:pPr>
      <w:r>
        <w:rPr>
          <w:rFonts w:ascii="Arial" w:hAnsi="Arial" w:cs="Arial"/>
          <w:sz w:val="20"/>
        </w:rPr>
        <w:t>BIO Deutschland e.V.</w:t>
      </w:r>
    </w:p>
    <w:p w:rsidR="000638EE" w:rsidRDefault="000638EE" w:rsidP="00C37326">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Claudia Englbrecht</w:t>
        </w:r>
      </w:smartTag>
    </w:p>
    <w:p w:rsidR="000638EE" w:rsidRDefault="000638EE" w:rsidP="00C37326">
      <w:pPr>
        <w:widowControl w:val="0"/>
        <w:autoSpaceDE w:val="0"/>
        <w:autoSpaceDN w:val="0"/>
        <w:adjustRightInd w:val="0"/>
        <w:rPr>
          <w:rFonts w:ascii="Arial" w:hAnsi="Arial" w:cs="Arial"/>
          <w:sz w:val="20"/>
        </w:rPr>
      </w:pPr>
      <w:r>
        <w:rPr>
          <w:rFonts w:ascii="Arial" w:hAnsi="Arial" w:cs="Arial"/>
          <w:sz w:val="20"/>
        </w:rPr>
        <w:t>Am Weidendamm 1a</w:t>
      </w:r>
    </w:p>
    <w:p w:rsidR="000638EE" w:rsidRDefault="000638EE" w:rsidP="00C37326">
      <w:pPr>
        <w:widowControl w:val="0"/>
        <w:autoSpaceDE w:val="0"/>
        <w:autoSpaceDN w:val="0"/>
        <w:adjustRightInd w:val="0"/>
        <w:rPr>
          <w:rFonts w:ascii="Arial" w:hAnsi="Arial" w:cs="Arial"/>
          <w:sz w:val="20"/>
        </w:rPr>
      </w:pPr>
      <w:r>
        <w:rPr>
          <w:rFonts w:ascii="Arial" w:hAnsi="Arial" w:cs="Arial"/>
          <w:sz w:val="20"/>
        </w:rPr>
        <w:t>10117 Berlin</w:t>
      </w:r>
    </w:p>
    <w:p w:rsidR="000638EE" w:rsidRPr="00557CDD" w:rsidRDefault="000638EE" w:rsidP="00C37326">
      <w:pPr>
        <w:widowControl w:val="0"/>
        <w:autoSpaceDE w:val="0"/>
        <w:autoSpaceDN w:val="0"/>
        <w:adjustRightInd w:val="0"/>
        <w:rPr>
          <w:rFonts w:ascii="Arial" w:hAnsi="Arial" w:cs="Arial"/>
          <w:sz w:val="20"/>
        </w:rPr>
      </w:pPr>
      <w:r w:rsidRPr="00557CDD">
        <w:rPr>
          <w:rFonts w:ascii="Arial" w:hAnsi="Arial" w:cs="Arial"/>
          <w:sz w:val="20"/>
        </w:rPr>
        <w:t>Tel.: +49-(0)-30-72625-132, Fax: -138</w:t>
      </w:r>
    </w:p>
    <w:p w:rsidR="000638EE" w:rsidRPr="0063355A" w:rsidRDefault="000638EE" w:rsidP="00422F64">
      <w:pPr>
        <w:widowControl w:val="0"/>
        <w:autoSpaceDE w:val="0"/>
        <w:autoSpaceDN w:val="0"/>
        <w:adjustRightInd w:val="0"/>
        <w:rPr>
          <w:rFonts w:ascii="Arial" w:hAnsi="Arial" w:cs="Arial"/>
          <w:sz w:val="20"/>
        </w:rPr>
      </w:pPr>
      <w:r w:rsidRPr="00874618">
        <w:rPr>
          <w:rFonts w:ascii="Arial" w:hAnsi="Arial" w:cs="Arial"/>
          <w:sz w:val="20"/>
        </w:rPr>
        <w:t xml:space="preserve">E-Mail: </w:t>
      </w:r>
      <w:hyperlink r:id="rId9" w:history="1">
        <w:r w:rsidRPr="00D356E1">
          <w:rPr>
            <w:rStyle w:val="Hyperlink"/>
            <w:rFonts w:ascii="Arial" w:hAnsi="Arial" w:cs="Arial"/>
            <w:sz w:val="20"/>
          </w:rPr>
          <w:t>englbrecht@biodeutschland.org</w:t>
        </w:r>
      </w:hyperlink>
      <w:r>
        <w:rPr>
          <w:rFonts w:ascii="Arial" w:hAnsi="Arial" w:cs="Arial"/>
          <w:sz w:val="20"/>
        </w:rPr>
        <w:t xml:space="preserve">   </w:t>
      </w:r>
      <w:r w:rsidRPr="00874618">
        <w:rPr>
          <w:rFonts w:ascii="Arial" w:hAnsi="Arial" w:cs="Arial"/>
          <w:sz w:val="20"/>
        </w:rPr>
        <w:tab/>
      </w:r>
      <w:r w:rsidRPr="00874618">
        <w:rPr>
          <w:rFonts w:ascii="Arial" w:hAnsi="Arial" w:cs="Arial"/>
          <w:sz w:val="20"/>
        </w:rPr>
        <w:tab/>
      </w:r>
      <w:r w:rsidRPr="00874618">
        <w:rPr>
          <w:rFonts w:ascii="Arial" w:hAnsi="Arial" w:cs="Arial"/>
          <w:sz w:val="20"/>
        </w:rPr>
        <w:tab/>
      </w:r>
      <w:r>
        <w:rPr>
          <w:rFonts w:ascii="Arial" w:hAnsi="Arial" w:cs="Arial"/>
          <w:sz w:val="18"/>
          <w:szCs w:val="18"/>
        </w:rPr>
        <w:t>Abdruck honorarfrei, Beleg erbeten</w:t>
      </w:r>
      <w:bookmarkEnd w:id="4"/>
      <w:bookmarkEnd w:id="5"/>
      <w:r>
        <w:rPr>
          <w:rFonts w:ascii="Arial" w:hAnsi="Arial" w:cs="Arial"/>
          <w:sz w:val="18"/>
          <w:szCs w:val="18"/>
        </w:rPr>
        <w:t>.</w:t>
      </w:r>
      <w:bookmarkEnd w:id="0"/>
      <w:bookmarkEnd w:id="1"/>
      <w:bookmarkEnd w:id="2"/>
      <w:bookmarkEnd w:id="3"/>
    </w:p>
    <w:sectPr w:rsidR="000638EE" w:rsidRPr="0063355A" w:rsidSect="00430B35">
      <w:headerReference w:type="default" r:id="rId10"/>
      <w:pgSz w:w="11900" w:h="16840"/>
      <w:pgMar w:top="1416" w:right="1416" w:bottom="1134" w:left="141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EE" w:rsidRDefault="000638EE">
      <w:r>
        <w:separator/>
      </w:r>
    </w:p>
  </w:endnote>
  <w:endnote w:type="continuationSeparator" w:id="0">
    <w:p w:rsidR="000638EE" w:rsidRDefault="00063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EE" w:rsidRDefault="000638EE">
      <w:r>
        <w:separator/>
      </w:r>
    </w:p>
  </w:footnote>
  <w:footnote w:type="continuationSeparator" w:id="0">
    <w:p w:rsidR="000638EE" w:rsidRDefault="00063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EE" w:rsidRDefault="000638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3pt;margin-top:10.35pt;width:241.5pt;height:29.4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2092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8063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704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408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EA8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7A8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9EF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B23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E25F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826726"/>
    <w:lvl w:ilvl="0">
      <w:start w:val="1"/>
      <w:numFmt w:val="bullet"/>
      <w:lvlText w:val=""/>
      <w:lvlJc w:val="left"/>
      <w:pPr>
        <w:tabs>
          <w:tab w:val="num" w:pos="360"/>
        </w:tabs>
        <w:ind w:left="360" w:hanging="360"/>
      </w:pPr>
      <w:rPr>
        <w:rFonts w:ascii="Symbol" w:hAnsi="Symbol" w:hint="default"/>
      </w:rPr>
    </w:lvl>
  </w:abstractNum>
  <w:abstractNum w:abstractNumId="10">
    <w:nsid w:val="2126766A"/>
    <w:multiLevelType w:val="hybridMultilevel"/>
    <w:tmpl w:val="1DC6A490"/>
    <w:lvl w:ilvl="0" w:tplc="624C6D6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E161227"/>
    <w:multiLevelType w:val="hybridMultilevel"/>
    <w:tmpl w:val="800AA13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481C0B3D"/>
    <w:multiLevelType w:val="multilevel"/>
    <w:tmpl w:val="C91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504C1"/>
    <w:multiLevelType w:val="hybridMultilevel"/>
    <w:tmpl w:val="A05A2434"/>
    <w:lvl w:ilvl="0" w:tplc="2E78F866">
      <w:numFmt w:val="bullet"/>
      <w:lvlText w:val=""/>
      <w:lvlJc w:val="left"/>
      <w:pPr>
        <w:tabs>
          <w:tab w:val="num" w:pos="360"/>
        </w:tabs>
        <w:ind w:left="360" w:hanging="360"/>
      </w:pPr>
      <w:rPr>
        <w:rFonts w:ascii="Symbol" w:hAnsi="Symbol" w:hint="default"/>
        <w:color w:val="3333CC"/>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 w:ilvl="0">
        <w:numFmt w:val="bullet"/>
        <w:lvlText w:val=""/>
        <w:lvlJc w:val="left"/>
        <w:pPr>
          <w:tabs>
            <w:tab w:val="num" w:pos="-285"/>
          </w:tabs>
          <w:ind w:left="-285" w:hanging="360"/>
        </w:pPr>
        <w:rPr>
          <w:rFonts w:ascii="Wingdings" w:hAnsi="Wingdings" w:hint="default"/>
          <w:sz w:val="20"/>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37"/>
    <w:rsid w:val="00005892"/>
    <w:rsid w:val="00005E61"/>
    <w:rsid w:val="0000729F"/>
    <w:rsid w:val="000220F6"/>
    <w:rsid w:val="00024E09"/>
    <w:rsid w:val="00032E3A"/>
    <w:rsid w:val="000348A3"/>
    <w:rsid w:val="000364AF"/>
    <w:rsid w:val="000400F4"/>
    <w:rsid w:val="00044473"/>
    <w:rsid w:val="00045E7F"/>
    <w:rsid w:val="00057603"/>
    <w:rsid w:val="000638EE"/>
    <w:rsid w:val="00064695"/>
    <w:rsid w:val="00071C8A"/>
    <w:rsid w:val="00072E47"/>
    <w:rsid w:val="00093B64"/>
    <w:rsid w:val="000A572E"/>
    <w:rsid w:val="000A5BFC"/>
    <w:rsid w:val="000A5E87"/>
    <w:rsid w:val="000B66EF"/>
    <w:rsid w:val="000C252D"/>
    <w:rsid w:val="000C28B9"/>
    <w:rsid w:val="000C6BCF"/>
    <w:rsid w:val="000C7AC7"/>
    <w:rsid w:val="000D0B3C"/>
    <w:rsid w:val="000D123E"/>
    <w:rsid w:val="000D1C32"/>
    <w:rsid w:val="000D7617"/>
    <w:rsid w:val="000E3462"/>
    <w:rsid w:val="000F2688"/>
    <w:rsid w:val="000F2CB0"/>
    <w:rsid w:val="000F583A"/>
    <w:rsid w:val="0010104B"/>
    <w:rsid w:val="00104CB6"/>
    <w:rsid w:val="00110E1A"/>
    <w:rsid w:val="0011366F"/>
    <w:rsid w:val="001152CC"/>
    <w:rsid w:val="0012009E"/>
    <w:rsid w:val="00127D9E"/>
    <w:rsid w:val="0013020D"/>
    <w:rsid w:val="001367FD"/>
    <w:rsid w:val="001423FA"/>
    <w:rsid w:val="001438DC"/>
    <w:rsid w:val="00144E18"/>
    <w:rsid w:val="001501A5"/>
    <w:rsid w:val="0015027A"/>
    <w:rsid w:val="00166959"/>
    <w:rsid w:val="001703FF"/>
    <w:rsid w:val="001706E1"/>
    <w:rsid w:val="0018497F"/>
    <w:rsid w:val="0018734C"/>
    <w:rsid w:val="00190424"/>
    <w:rsid w:val="001916E5"/>
    <w:rsid w:val="001B3366"/>
    <w:rsid w:val="001B41C5"/>
    <w:rsid w:val="001C4C70"/>
    <w:rsid w:val="001D10FB"/>
    <w:rsid w:val="001D483A"/>
    <w:rsid w:val="001E4229"/>
    <w:rsid w:val="001F3FD2"/>
    <w:rsid w:val="0020079F"/>
    <w:rsid w:val="002031A2"/>
    <w:rsid w:val="00203BFD"/>
    <w:rsid w:val="00204364"/>
    <w:rsid w:val="00215340"/>
    <w:rsid w:val="00215480"/>
    <w:rsid w:val="00221F6A"/>
    <w:rsid w:val="0022378A"/>
    <w:rsid w:val="002449AF"/>
    <w:rsid w:val="00245725"/>
    <w:rsid w:val="002479A1"/>
    <w:rsid w:val="002606EC"/>
    <w:rsid w:val="00273F50"/>
    <w:rsid w:val="0027754B"/>
    <w:rsid w:val="00283C7C"/>
    <w:rsid w:val="002944A2"/>
    <w:rsid w:val="002950ED"/>
    <w:rsid w:val="00295E39"/>
    <w:rsid w:val="002B035E"/>
    <w:rsid w:val="002B4823"/>
    <w:rsid w:val="002B48C0"/>
    <w:rsid w:val="002B67CF"/>
    <w:rsid w:val="002C180B"/>
    <w:rsid w:val="002C2973"/>
    <w:rsid w:val="002C3CAF"/>
    <w:rsid w:val="002C539F"/>
    <w:rsid w:val="002E2EED"/>
    <w:rsid w:val="002E4A8C"/>
    <w:rsid w:val="002F1C78"/>
    <w:rsid w:val="002F3CD4"/>
    <w:rsid w:val="002F4B9A"/>
    <w:rsid w:val="003000E2"/>
    <w:rsid w:val="00303F5B"/>
    <w:rsid w:val="00322CA3"/>
    <w:rsid w:val="0032549F"/>
    <w:rsid w:val="00325A73"/>
    <w:rsid w:val="00325D05"/>
    <w:rsid w:val="00326156"/>
    <w:rsid w:val="00332C66"/>
    <w:rsid w:val="0036636B"/>
    <w:rsid w:val="00370261"/>
    <w:rsid w:val="0037341A"/>
    <w:rsid w:val="00383EF5"/>
    <w:rsid w:val="00397811"/>
    <w:rsid w:val="003A315B"/>
    <w:rsid w:val="003A3329"/>
    <w:rsid w:val="003A7B79"/>
    <w:rsid w:val="003B2717"/>
    <w:rsid w:val="003C636E"/>
    <w:rsid w:val="003D3508"/>
    <w:rsid w:val="003D4387"/>
    <w:rsid w:val="003D4755"/>
    <w:rsid w:val="003D6C1D"/>
    <w:rsid w:val="003E1626"/>
    <w:rsid w:val="003E5AD8"/>
    <w:rsid w:val="003E5ECC"/>
    <w:rsid w:val="003E6D2C"/>
    <w:rsid w:val="00410F6A"/>
    <w:rsid w:val="004172A6"/>
    <w:rsid w:val="00421FF3"/>
    <w:rsid w:val="00422F64"/>
    <w:rsid w:val="00430B35"/>
    <w:rsid w:val="0043379F"/>
    <w:rsid w:val="00454B79"/>
    <w:rsid w:val="00477EDA"/>
    <w:rsid w:val="00486C9B"/>
    <w:rsid w:val="004955B4"/>
    <w:rsid w:val="004A1884"/>
    <w:rsid w:val="004A1AB7"/>
    <w:rsid w:val="004B5117"/>
    <w:rsid w:val="004C65CD"/>
    <w:rsid w:val="004C72AC"/>
    <w:rsid w:val="004D0D40"/>
    <w:rsid w:val="004D68C8"/>
    <w:rsid w:val="004D6BE8"/>
    <w:rsid w:val="004E18AB"/>
    <w:rsid w:val="004E202D"/>
    <w:rsid w:val="004E2AB0"/>
    <w:rsid w:val="004E426B"/>
    <w:rsid w:val="004E4EB4"/>
    <w:rsid w:val="004E63E1"/>
    <w:rsid w:val="004F07C2"/>
    <w:rsid w:val="004F2665"/>
    <w:rsid w:val="004F58B1"/>
    <w:rsid w:val="005033EA"/>
    <w:rsid w:val="00512833"/>
    <w:rsid w:val="00520087"/>
    <w:rsid w:val="0052163C"/>
    <w:rsid w:val="005227CB"/>
    <w:rsid w:val="005238BE"/>
    <w:rsid w:val="00540494"/>
    <w:rsid w:val="005440A1"/>
    <w:rsid w:val="005516FC"/>
    <w:rsid w:val="00551729"/>
    <w:rsid w:val="00557CDD"/>
    <w:rsid w:val="00562DB2"/>
    <w:rsid w:val="005643B4"/>
    <w:rsid w:val="005669FE"/>
    <w:rsid w:val="00570AB8"/>
    <w:rsid w:val="0057640A"/>
    <w:rsid w:val="00577F77"/>
    <w:rsid w:val="00583465"/>
    <w:rsid w:val="005904FD"/>
    <w:rsid w:val="00593D5E"/>
    <w:rsid w:val="005A3FFA"/>
    <w:rsid w:val="005B0017"/>
    <w:rsid w:val="005B3693"/>
    <w:rsid w:val="005B4901"/>
    <w:rsid w:val="005C06A7"/>
    <w:rsid w:val="005C2323"/>
    <w:rsid w:val="005C5CE9"/>
    <w:rsid w:val="005D5DBF"/>
    <w:rsid w:val="005D67FE"/>
    <w:rsid w:val="005D7A80"/>
    <w:rsid w:val="005F200B"/>
    <w:rsid w:val="00605B7D"/>
    <w:rsid w:val="006205F6"/>
    <w:rsid w:val="00624239"/>
    <w:rsid w:val="00624B65"/>
    <w:rsid w:val="00625990"/>
    <w:rsid w:val="0063169E"/>
    <w:rsid w:val="0063355A"/>
    <w:rsid w:val="00645C67"/>
    <w:rsid w:val="00651E9A"/>
    <w:rsid w:val="00654E2E"/>
    <w:rsid w:val="00657F70"/>
    <w:rsid w:val="0066179C"/>
    <w:rsid w:val="00667AD7"/>
    <w:rsid w:val="006733C3"/>
    <w:rsid w:val="00674787"/>
    <w:rsid w:val="00676551"/>
    <w:rsid w:val="00677767"/>
    <w:rsid w:val="00692265"/>
    <w:rsid w:val="006C02DE"/>
    <w:rsid w:val="006C4B69"/>
    <w:rsid w:val="006D223C"/>
    <w:rsid w:val="006D2BAB"/>
    <w:rsid w:val="006D2F21"/>
    <w:rsid w:val="006D5AAC"/>
    <w:rsid w:val="00700D37"/>
    <w:rsid w:val="00716FE7"/>
    <w:rsid w:val="00737EF0"/>
    <w:rsid w:val="00743F77"/>
    <w:rsid w:val="00764379"/>
    <w:rsid w:val="00766654"/>
    <w:rsid w:val="00766B77"/>
    <w:rsid w:val="007706FB"/>
    <w:rsid w:val="00784388"/>
    <w:rsid w:val="0078659A"/>
    <w:rsid w:val="00796CC4"/>
    <w:rsid w:val="007A7AC0"/>
    <w:rsid w:val="007B0FF5"/>
    <w:rsid w:val="007B2B5B"/>
    <w:rsid w:val="007C01A3"/>
    <w:rsid w:val="007C247A"/>
    <w:rsid w:val="007D1E49"/>
    <w:rsid w:val="007D4587"/>
    <w:rsid w:val="008016D0"/>
    <w:rsid w:val="00801F2E"/>
    <w:rsid w:val="00806F40"/>
    <w:rsid w:val="00807839"/>
    <w:rsid w:val="008135AE"/>
    <w:rsid w:val="0081385B"/>
    <w:rsid w:val="00814D2C"/>
    <w:rsid w:val="00832625"/>
    <w:rsid w:val="00841473"/>
    <w:rsid w:val="0084190D"/>
    <w:rsid w:val="00846935"/>
    <w:rsid w:val="0084714B"/>
    <w:rsid w:val="008541ED"/>
    <w:rsid w:val="008737D7"/>
    <w:rsid w:val="00874618"/>
    <w:rsid w:val="00881D92"/>
    <w:rsid w:val="00882597"/>
    <w:rsid w:val="00883159"/>
    <w:rsid w:val="00885666"/>
    <w:rsid w:val="008922E8"/>
    <w:rsid w:val="00894722"/>
    <w:rsid w:val="008A3E7D"/>
    <w:rsid w:val="008A4425"/>
    <w:rsid w:val="008B1918"/>
    <w:rsid w:val="008B432E"/>
    <w:rsid w:val="008C49A3"/>
    <w:rsid w:val="008D571A"/>
    <w:rsid w:val="008D6EDC"/>
    <w:rsid w:val="008E2C02"/>
    <w:rsid w:val="008E367E"/>
    <w:rsid w:val="008E3A51"/>
    <w:rsid w:val="008E57EB"/>
    <w:rsid w:val="008E6516"/>
    <w:rsid w:val="00903255"/>
    <w:rsid w:val="009069EC"/>
    <w:rsid w:val="009138E4"/>
    <w:rsid w:val="00913C48"/>
    <w:rsid w:val="00921C8D"/>
    <w:rsid w:val="00935DD8"/>
    <w:rsid w:val="00942E7E"/>
    <w:rsid w:val="0094590A"/>
    <w:rsid w:val="00950011"/>
    <w:rsid w:val="00956292"/>
    <w:rsid w:val="00956741"/>
    <w:rsid w:val="0097251F"/>
    <w:rsid w:val="0097571F"/>
    <w:rsid w:val="0098014B"/>
    <w:rsid w:val="00980A65"/>
    <w:rsid w:val="009821A5"/>
    <w:rsid w:val="00983AF0"/>
    <w:rsid w:val="009907F5"/>
    <w:rsid w:val="00996569"/>
    <w:rsid w:val="009A3AA8"/>
    <w:rsid w:val="009B5F91"/>
    <w:rsid w:val="009C181D"/>
    <w:rsid w:val="009D02A8"/>
    <w:rsid w:val="009E1872"/>
    <w:rsid w:val="009E2B5D"/>
    <w:rsid w:val="009E374D"/>
    <w:rsid w:val="009F1962"/>
    <w:rsid w:val="009F5771"/>
    <w:rsid w:val="00A03E28"/>
    <w:rsid w:val="00A056A2"/>
    <w:rsid w:val="00A11F1F"/>
    <w:rsid w:val="00A12DC9"/>
    <w:rsid w:val="00A344C2"/>
    <w:rsid w:val="00A43201"/>
    <w:rsid w:val="00A45C18"/>
    <w:rsid w:val="00A512EB"/>
    <w:rsid w:val="00A52588"/>
    <w:rsid w:val="00A540FE"/>
    <w:rsid w:val="00A55CB0"/>
    <w:rsid w:val="00A61799"/>
    <w:rsid w:val="00A61C94"/>
    <w:rsid w:val="00A6720B"/>
    <w:rsid w:val="00A71DB0"/>
    <w:rsid w:val="00A74251"/>
    <w:rsid w:val="00A84353"/>
    <w:rsid w:val="00A84B79"/>
    <w:rsid w:val="00A96DC8"/>
    <w:rsid w:val="00AA0DB6"/>
    <w:rsid w:val="00AA3A70"/>
    <w:rsid w:val="00AC19D7"/>
    <w:rsid w:val="00AC396D"/>
    <w:rsid w:val="00AD1E86"/>
    <w:rsid w:val="00AD4CA2"/>
    <w:rsid w:val="00AD65D9"/>
    <w:rsid w:val="00AD68A3"/>
    <w:rsid w:val="00AF4F83"/>
    <w:rsid w:val="00B246B5"/>
    <w:rsid w:val="00B265EB"/>
    <w:rsid w:val="00B40EE5"/>
    <w:rsid w:val="00B50463"/>
    <w:rsid w:val="00B54229"/>
    <w:rsid w:val="00B552B5"/>
    <w:rsid w:val="00B557B4"/>
    <w:rsid w:val="00B6697C"/>
    <w:rsid w:val="00B71DC5"/>
    <w:rsid w:val="00B75ADA"/>
    <w:rsid w:val="00B77FA1"/>
    <w:rsid w:val="00B91F97"/>
    <w:rsid w:val="00BB1547"/>
    <w:rsid w:val="00BB1CD7"/>
    <w:rsid w:val="00BB74CD"/>
    <w:rsid w:val="00BB7CE9"/>
    <w:rsid w:val="00BD17E9"/>
    <w:rsid w:val="00BD6B29"/>
    <w:rsid w:val="00BD740D"/>
    <w:rsid w:val="00BE2538"/>
    <w:rsid w:val="00BF0BAB"/>
    <w:rsid w:val="00C003B7"/>
    <w:rsid w:val="00C010B5"/>
    <w:rsid w:val="00C01474"/>
    <w:rsid w:val="00C02FD0"/>
    <w:rsid w:val="00C1016D"/>
    <w:rsid w:val="00C13452"/>
    <w:rsid w:val="00C148A9"/>
    <w:rsid w:val="00C234DE"/>
    <w:rsid w:val="00C276CF"/>
    <w:rsid w:val="00C279C7"/>
    <w:rsid w:val="00C30F5B"/>
    <w:rsid w:val="00C34CEB"/>
    <w:rsid w:val="00C357A8"/>
    <w:rsid w:val="00C36999"/>
    <w:rsid w:val="00C37326"/>
    <w:rsid w:val="00C42781"/>
    <w:rsid w:val="00C4304A"/>
    <w:rsid w:val="00C569D4"/>
    <w:rsid w:val="00C61196"/>
    <w:rsid w:val="00C62699"/>
    <w:rsid w:val="00C668A1"/>
    <w:rsid w:val="00C76C4A"/>
    <w:rsid w:val="00C81DA4"/>
    <w:rsid w:val="00C83757"/>
    <w:rsid w:val="00C8634A"/>
    <w:rsid w:val="00C901A9"/>
    <w:rsid w:val="00CA0A7C"/>
    <w:rsid w:val="00CA0BF4"/>
    <w:rsid w:val="00CA3264"/>
    <w:rsid w:val="00CA527B"/>
    <w:rsid w:val="00CB1C47"/>
    <w:rsid w:val="00CC4886"/>
    <w:rsid w:val="00CE475D"/>
    <w:rsid w:val="00CF29DD"/>
    <w:rsid w:val="00CF4F8C"/>
    <w:rsid w:val="00D02B19"/>
    <w:rsid w:val="00D033E7"/>
    <w:rsid w:val="00D04C8E"/>
    <w:rsid w:val="00D06F97"/>
    <w:rsid w:val="00D07E58"/>
    <w:rsid w:val="00D106D0"/>
    <w:rsid w:val="00D17353"/>
    <w:rsid w:val="00D22CA4"/>
    <w:rsid w:val="00D356E1"/>
    <w:rsid w:val="00D47824"/>
    <w:rsid w:val="00D519D8"/>
    <w:rsid w:val="00D52837"/>
    <w:rsid w:val="00D528CD"/>
    <w:rsid w:val="00D57889"/>
    <w:rsid w:val="00D72BD2"/>
    <w:rsid w:val="00D80AD1"/>
    <w:rsid w:val="00D83073"/>
    <w:rsid w:val="00D83AA1"/>
    <w:rsid w:val="00D90F2F"/>
    <w:rsid w:val="00D94A90"/>
    <w:rsid w:val="00D95ACB"/>
    <w:rsid w:val="00DA4C45"/>
    <w:rsid w:val="00DB3464"/>
    <w:rsid w:val="00DB7E54"/>
    <w:rsid w:val="00DB7FAC"/>
    <w:rsid w:val="00DC04DE"/>
    <w:rsid w:val="00DC3D5A"/>
    <w:rsid w:val="00DD12C6"/>
    <w:rsid w:val="00DD3962"/>
    <w:rsid w:val="00DD47D3"/>
    <w:rsid w:val="00DD7250"/>
    <w:rsid w:val="00DD7597"/>
    <w:rsid w:val="00DD7BB6"/>
    <w:rsid w:val="00DF1276"/>
    <w:rsid w:val="00E00D28"/>
    <w:rsid w:val="00E17DF2"/>
    <w:rsid w:val="00E33B43"/>
    <w:rsid w:val="00E377DD"/>
    <w:rsid w:val="00E4066C"/>
    <w:rsid w:val="00E5124B"/>
    <w:rsid w:val="00E547BC"/>
    <w:rsid w:val="00E54B0B"/>
    <w:rsid w:val="00E73F7D"/>
    <w:rsid w:val="00E8704B"/>
    <w:rsid w:val="00E90BC3"/>
    <w:rsid w:val="00E93EA8"/>
    <w:rsid w:val="00E94A69"/>
    <w:rsid w:val="00EB5251"/>
    <w:rsid w:val="00ED210B"/>
    <w:rsid w:val="00ED418A"/>
    <w:rsid w:val="00EF0B37"/>
    <w:rsid w:val="00EF4BB4"/>
    <w:rsid w:val="00EF78AC"/>
    <w:rsid w:val="00F01010"/>
    <w:rsid w:val="00F11BDD"/>
    <w:rsid w:val="00F171F1"/>
    <w:rsid w:val="00F265B9"/>
    <w:rsid w:val="00F35A16"/>
    <w:rsid w:val="00F35E04"/>
    <w:rsid w:val="00F44E68"/>
    <w:rsid w:val="00F61A5C"/>
    <w:rsid w:val="00F64196"/>
    <w:rsid w:val="00F64E50"/>
    <w:rsid w:val="00F72571"/>
    <w:rsid w:val="00F80C1F"/>
    <w:rsid w:val="00F821F2"/>
    <w:rsid w:val="00F83B7C"/>
    <w:rsid w:val="00F8531D"/>
    <w:rsid w:val="00F91EFE"/>
    <w:rsid w:val="00FA17C8"/>
    <w:rsid w:val="00FA1AFF"/>
    <w:rsid w:val="00FA298D"/>
    <w:rsid w:val="00FA2BFE"/>
    <w:rsid w:val="00FA3EA8"/>
    <w:rsid w:val="00FA4C80"/>
    <w:rsid w:val="00FA4F52"/>
    <w:rsid w:val="00FB12BF"/>
    <w:rsid w:val="00FB22A7"/>
    <w:rsid w:val="00FB3724"/>
    <w:rsid w:val="00FC2F61"/>
    <w:rsid w:val="00FC4436"/>
    <w:rsid w:val="00FD5086"/>
    <w:rsid w:val="00FE0F49"/>
    <w:rsid w:val="00FE3651"/>
    <w:rsid w:val="00FE4F71"/>
    <w:rsid w:val="00FF03C8"/>
    <w:rsid w:val="00FF0B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35"/>
    <w:rPr>
      <w:rFonts w:ascii="Times" w:hAnsi="Times"/>
      <w:sz w:val="24"/>
      <w:szCs w:val="20"/>
    </w:rPr>
  </w:style>
  <w:style w:type="paragraph" w:styleId="Heading3">
    <w:name w:val="heading 3"/>
    <w:basedOn w:val="Normal"/>
    <w:next w:val="Normal"/>
    <w:link w:val="Heading3Char"/>
    <w:uiPriority w:val="99"/>
    <w:qFormat/>
    <w:rsid w:val="005D5DB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1AFF"/>
    <w:rPr>
      <w:rFonts w:ascii="Cambria" w:hAnsi="Cambria" w:cs="Times New Roman"/>
      <w:b/>
      <w:bCs/>
      <w:sz w:val="26"/>
      <w:szCs w:val="26"/>
    </w:rPr>
  </w:style>
  <w:style w:type="paragraph" w:styleId="BalloonText">
    <w:name w:val="Balloon Text"/>
    <w:basedOn w:val="Normal"/>
    <w:link w:val="BalloonTextChar"/>
    <w:uiPriority w:val="99"/>
    <w:semiHidden/>
    <w:rsid w:val="00430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AFF"/>
    <w:rPr>
      <w:rFonts w:cs="Times New Roman"/>
      <w:sz w:val="2"/>
    </w:rPr>
  </w:style>
  <w:style w:type="character" w:styleId="Hyperlink">
    <w:name w:val="Hyperlink"/>
    <w:basedOn w:val="DefaultParagraphFont"/>
    <w:uiPriority w:val="99"/>
    <w:rsid w:val="00430B35"/>
    <w:rPr>
      <w:rFonts w:cs="Times New Roman"/>
      <w:color w:val="0000FF"/>
      <w:u w:val="single"/>
    </w:rPr>
  </w:style>
  <w:style w:type="character" w:styleId="FollowedHyperlink">
    <w:name w:val="FollowedHyperlink"/>
    <w:basedOn w:val="DefaultParagraphFont"/>
    <w:uiPriority w:val="99"/>
    <w:rsid w:val="00430B35"/>
    <w:rPr>
      <w:rFonts w:cs="Times New Roman"/>
      <w:color w:val="800080"/>
      <w:u w:val="single"/>
    </w:rPr>
  </w:style>
  <w:style w:type="paragraph" w:styleId="CommentText">
    <w:name w:val="annotation text"/>
    <w:basedOn w:val="Normal"/>
    <w:link w:val="CommentTextChar"/>
    <w:uiPriority w:val="99"/>
    <w:semiHidden/>
    <w:rsid w:val="00430B35"/>
    <w:rPr>
      <w:sz w:val="20"/>
    </w:rPr>
  </w:style>
  <w:style w:type="character" w:customStyle="1" w:styleId="CommentTextChar">
    <w:name w:val="Comment Text Char"/>
    <w:basedOn w:val="DefaultParagraphFont"/>
    <w:link w:val="CommentText"/>
    <w:uiPriority w:val="99"/>
    <w:semiHidden/>
    <w:locked/>
    <w:rsid w:val="00FA1AFF"/>
    <w:rPr>
      <w:rFonts w:ascii="Times" w:hAnsi="Times" w:cs="Times New Roman"/>
      <w:sz w:val="20"/>
      <w:szCs w:val="20"/>
    </w:rPr>
  </w:style>
  <w:style w:type="paragraph" w:styleId="Header">
    <w:name w:val="header"/>
    <w:basedOn w:val="Normal"/>
    <w:link w:val="HeaderChar"/>
    <w:uiPriority w:val="99"/>
    <w:rsid w:val="00430B35"/>
    <w:pPr>
      <w:tabs>
        <w:tab w:val="center" w:pos="4536"/>
        <w:tab w:val="right" w:pos="9072"/>
      </w:tabs>
    </w:pPr>
  </w:style>
  <w:style w:type="character" w:customStyle="1" w:styleId="HeaderChar">
    <w:name w:val="Header Char"/>
    <w:basedOn w:val="DefaultParagraphFont"/>
    <w:link w:val="Header"/>
    <w:uiPriority w:val="99"/>
    <w:semiHidden/>
    <w:locked/>
    <w:rsid w:val="00FA1AFF"/>
    <w:rPr>
      <w:rFonts w:ascii="Times" w:hAnsi="Times" w:cs="Times New Roman"/>
      <w:sz w:val="20"/>
      <w:szCs w:val="20"/>
    </w:rPr>
  </w:style>
  <w:style w:type="paragraph" w:styleId="Footer">
    <w:name w:val="footer"/>
    <w:basedOn w:val="Normal"/>
    <w:link w:val="FooterChar"/>
    <w:uiPriority w:val="99"/>
    <w:rsid w:val="00430B35"/>
    <w:pPr>
      <w:tabs>
        <w:tab w:val="center" w:pos="4536"/>
        <w:tab w:val="right" w:pos="9072"/>
      </w:tabs>
    </w:pPr>
  </w:style>
  <w:style w:type="character" w:customStyle="1" w:styleId="FooterChar">
    <w:name w:val="Footer Char"/>
    <w:basedOn w:val="DefaultParagraphFont"/>
    <w:link w:val="Footer"/>
    <w:uiPriority w:val="99"/>
    <w:semiHidden/>
    <w:locked/>
    <w:rsid w:val="00FA1AFF"/>
    <w:rPr>
      <w:rFonts w:ascii="Times" w:hAnsi="Times" w:cs="Times New Roman"/>
      <w:sz w:val="20"/>
      <w:szCs w:val="20"/>
    </w:rPr>
  </w:style>
  <w:style w:type="paragraph" w:styleId="BodyText3">
    <w:name w:val="Body Text 3"/>
    <w:basedOn w:val="Normal"/>
    <w:link w:val="BodyText3Char"/>
    <w:uiPriority w:val="99"/>
    <w:rsid w:val="00430B35"/>
    <w:pPr>
      <w:jc w:val="both"/>
    </w:pPr>
    <w:rPr>
      <w:rFonts w:ascii="Arial" w:hAnsi="Arial"/>
      <w:color w:val="000000"/>
      <w:sz w:val="20"/>
    </w:rPr>
  </w:style>
  <w:style w:type="character" w:customStyle="1" w:styleId="BodyText3Char">
    <w:name w:val="Body Text 3 Char"/>
    <w:basedOn w:val="DefaultParagraphFont"/>
    <w:link w:val="BodyText3"/>
    <w:uiPriority w:val="99"/>
    <w:semiHidden/>
    <w:locked/>
    <w:rsid w:val="00FA1AFF"/>
    <w:rPr>
      <w:rFonts w:ascii="Times" w:hAnsi="Times" w:cs="Times New Roman"/>
      <w:sz w:val="16"/>
      <w:szCs w:val="16"/>
    </w:rPr>
  </w:style>
  <w:style w:type="paragraph" w:styleId="CommentSubject">
    <w:name w:val="annotation subject"/>
    <w:basedOn w:val="CommentText"/>
    <w:next w:val="CommentText"/>
    <w:link w:val="CommentSubjectChar"/>
    <w:uiPriority w:val="99"/>
    <w:semiHidden/>
    <w:rsid w:val="00430B35"/>
    <w:rPr>
      <w:b/>
      <w:bCs/>
    </w:rPr>
  </w:style>
  <w:style w:type="character" w:customStyle="1" w:styleId="CommentSubjectChar">
    <w:name w:val="Comment Subject Char"/>
    <w:basedOn w:val="CommentTextChar"/>
    <w:link w:val="CommentSubject"/>
    <w:uiPriority w:val="99"/>
    <w:semiHidden/>
    <w:locked/>
    <w:rsid w:val="00FA1AFF"/>
    <w:rPr>
      <w:b/>
      <w:bCs/>
    </w:rPr>
  </w:style>
  <w:style w:type="paragraph" w:customStyle="1" w:styleId="BIO-DBrieftext">
    <w:name w:val="BIO-D Brieftext"/>
    <w:uiPriority w:val="99"/>
    <w:rsid w:val="00430B35"/>
    <w:pPr>
      <w:widowControl w:val="0"/>
      <w:autoSpaceDE w:val="0"/>
      <w:autoSpaceDN w:val="0"/>
      <w:adjustRightInd w:val="0"/>
    </w:pPr>
    <w:rPr>
      <w:rFonts w:ascii="Arial" w:hAnsi="Arial"/>
      <w:color w:val="000000"/>
      <w:sz w:val="20"/>
      <w:szCs w:val="20"/>
    </w:rPr>
  </w:style>
  <w:style w:type="character" w:styleId="CommentReference">
    <w:name w:val="annotation reference"/>
    <w:basedOn w:val="DefaultParagraphFont"/>
    <w:uiPriority w:val="99"/>
    <w:semiHidden/>
    <w:rsid w:val="00430B35"/>
    <w:rPr>
      <w:rFonts w:cs="Times New Roman"/>
      <w:sz w:val="16"/>
      <w:szCs w:val="16"/>
    </w:rPr>
  </w:style>
  <w:style w:type="character" w:styleId="FootnoteReference">
    <w:name w:val="footnote reference"/>
    <w:basedOn w:val="DefaultParagraphFont"/>
    <w:uiPriority w:val="99"/>
    <w:semiHidden/>
    <w:rsid w:val="005D5DBF"/>
    <w:rPr>
      <w:rFonts w:cs="Times New Roman"/>
      <w:vertAlign w:val="superscript"/>
    </w:rPr>
  </w:style>
  <w:style w:type="paragraph" w:customStyle="1" w:styleId="Default">
    <w:name w:val="Default"/>
    <w:uiPriority w:val="99"/>
    <w:rsid w:val="00980A65"/>
    <w:pPr>
      <w:autoSpaceDE w:val="0"/>
      <w:autoSpaceDN w:val="0"/>
      <w:adjustRightInd w:val="0"/>
    </w:pPr>
    <w:rPr>
      <w:rFonts w:eastAsia="Batang"/>
      <w:color w:val="000000"/>
      <w:sz w:val="24"/>
      <w:szCs w:val="24"/>
      <w:lang w:eastAsia="ko-KR"/>
    </w:rPr>
  </w:style>
  <w:style w:type="paragraph" w:styleId="FootnoteText">
    <w:name w:val="footnote text"/>
    <w:basedOn w:val="Normal"/>
    <w:link w:val="FootnoteTextChar"/>
    <w:uiPriority w:val="99"/>
    <w:semiHidden/>
    <w:rsid w:val="00144E1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144E18"/>
    <w:rPr>
      <w:rFonts w:cs="Times New Roman"/>
      <w:lang w:val="de-DE" w:eastAsia="de-DE"/>
    </w:rPr>
  </w:style>
  <w:style w:type="character" w:customStyle="1" w:styleId="lang">
    <w:name w:val="lang"/>
    <w:basedOn w:val="DefaultParagraphFont"/>
    <w:uiPriority w:val="99"/>
    <w:rsid w:val="00144E18"/>
    <w:rPr>
      <w:rFonts w:cs="Times New Roman"/>
    </w:rPr>
  </w:style>
  <w:style w:type="character" w:customStyle="1" w:styleId="st">
    <w:name w:val="st"/>
    <w:basedOn w:val="DefaultParagraphFont"/>
    <w:uiPriority w:val="99"/>
    <w:rsid w:val="0037341A"/>
    <w:rPr>
      <w:rFonts w:cs="Times New Roman"/>
    </w:rPr>
  </w:style>
  <w:style w:type="paragraph" w:customStyle="1" w:styleId="Listenabsatz1">
    <w:name w:val="Listenabsatz1"/>
    <w:basedOn w:val="Normal"/>
    <w:uiPriority w:val="99"/>
    <w:rsid w:val="00E94A69"/>
    <w:pPr>
      <w:ind w:left="720"/>
      <w:contextualSpacing/>
    </w:pPr>
  </w:style>
</w:styles>
</file>

<file path=word/webSettings.xml><?xml version="1.0" encoding="utf-8"?>
<w:webSettings xmlns:r="http://schemas.openxmlformats.org/officeDocument/2006/relationships" xmlns:w="http://schemas.openxmlformats.org/wordprocessingml/2006/main">
  <w:divs>
    <w:div w:id="1464467609">
      <w:marLeft w:val="0"/>
      <w:marRight w:val="0"/>
      <w:marTop w:val="0"/>
      <w:marBottom w:val="0"/>
      <w:divBdr>
        <w:top w:val="none" w:sz="0" w:space="0" w:color="auto"/>
        <w:left w:val="none" w:sz="0" w:space="0" w:color="auto"/>
        <w:bottom w:val="none" w:sz="0" w:space="0" w:color="auto"/>
        <w:right w:val="none" w:sz="0" w:space="0" w:color="auto"/>
      </w:divBdr>
      <w:divsChild>
        <w:div w:id="1464467614">
          <w:marLeft w:val="0"/>
          <w:marRight w:val="0"/>
          <w:marTop w:val="0"/>
          <w:marBottom w:val="0"/>
          <w:divBdr>
            <w:top w:val="none" w:sz="0" w:space="0" w:color="auto"/>
            <w:left w:val="none" w:sz="0" w:space="0" w:color="auto"/>
            <w:bottom w:val="none" w:sz="0" w:space="0" w:color="auto"/>
            <w:right w:val="none" w:sz="0" w:space="0" w:color="auto"/>
          </w:divBdr>
          <w:divsChild>
            <w:div w:id="1464467616">
              <w:marLeft w:val="0"/>
              <w:marRight w:val="0"/>
              <w:marTop w:val="0"/>
              <w:marBottom w:val="0"/>
              <w:divBdr>
                <w:top w:val="none" w:sz="0" w:space="0" w:color="auto"/>
                <w:left w:val="none" w:sz="0" w:space="0" w:color="auto"/>
                <w:bottom w:val="none" w:sz="0" w:space="0" w:color="auto"/>
                <w:right w:val="none" w:sz="0" w:space="0" w:color="auto"/>
              </w:divBdr>
              <w:divsChild>
                <w:div w:id="1464467612">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464467613">
      <w:marLeft w:val="0"/>
      <w:marRight w:val="0"/>
      <w:marTop w:val="0"/>
      <w:marBottom w:val="0"/>
      <w:divBdr>
        <w:top w:val="none" w:sz="0" w:space="0" w:color="auto"/>
        <w:left w:val="none" w:sz="0" w:space="0" w:color="auto"/>
        <w:bottom w:val="none" w:sz="0" w:space="0" w:color="auto"/>
        <w:right w:val="none" w:sz="0" w:space="0" w:color="auto"/>
      </w:divBdr>
      <w:divsChild>
        <w:div w:id="1464467611">
          <w:marLeft w:val="0"/>
          <w:marRight w:val="0"/>
          <w:marTop w:val="0"/>
          <w:marBottom w:val="0"/>
          <w:divBdr>
            <w:top w:val="none" w:sz="0" w:space="0" w:color="auto"/>
            <w:left w:val="none" w:sz="0" w:space="0" w:color="auto"/>
            <w:bottom w:val="none" w:sz="0" w:space="0" w:color="auto"/>
            <w:right w:val="none" w:sz="0" w:space="0" w:color="auto"/>
          </w:divBdr>
          <w:divsChild>
            <w:div w:id="1464467610">
              <w:marLeft w:val="0"/>
              <w:marRight w:val="0"/>
              <w:marTop w:val="0"/>
              <w:marBottom w:val="0"/>
              <w:divBdr>
                <w:top w:val="none" w:sz="0" w:space="0" w:color="auto"/>
                <w:left w:val="none" w:sz="0" w:space="0" w:color="auto"/>
                <w:bottom w:val="none" w:sz="0" w:space="0" w:color="auto"/>
                <w:right w:val="none" w:sz="0" w:space="0" w:color="auto"/>
              </w:divBdr>
              <w:divsChild>
                <w:div w:id="1464467615">
                  <w:marLeft w:val="315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464467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589</Words>
  <Characters>3716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 Englbrecht</dc:creator>
  <cp:keywords/>
  <dc:description/>
  <cp:lastModifiedBy>AnikaWenke</cp:lastModifiedBy>
  <cp:revision>10</cp:revision>
  <cp:lastPrinted>2013-11-27T10:58:00Z</cp:lastPrinted>
  <dcterms:created xsi:type="dcterms:W3CDTF">2013-11-27T13:36:00Z</dcterms:created>
  <dcterms:modified xsi:type="dcterms:W3CDTF">2013-11-27T16:26:00Z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gFAAbtDMpgn6UhpH0z5ZtoLtslQ3geIvJ6C6AJZo8LCSZhsIOCAWLb2wEFsMRmT5ZW4X0lm947l4oUGbnAAKlcg4S7yl3K4IbnvRDy9qqUCE06VWiQRIy3NriHZRkOtGE1KlWgTLFeL9INwT+dwex35xsF859gUsu3MqEXypGQrsANUIwLUxsF8HkJD5wY3ssXCOTTCG2iZtgKZjSscQ4Gc39VsC+hniaoUjcHtsN1iRjOPT88aw8KOok</vt:lpwstr>
  </property>
  <property fmtid="{D5CDD505-2E9C-101B-9397-08002B2CF9AE}" pid="3" name="MAIL_MSG_ID2">
    <vt:lpwstr>a1eczEEvS8PsV+AxkB4VYvdp/xfm++yAU45mRXHy3KimFCgUPu6NqxnqthdwY4NNlpyZEFPWsk4JmGa+fjUSByxT68DgpkI7A==</vt:lpwstr>
  </property>
  <property fmtid="{D5CDD505-2E9C-101B-9397-08002B2CF9AE}" pid="4" name="RESPONSE_SENDER_NAME">
    <vt:lpwstr>4AAA6DouqOs9baFI6o88s6gcHQoXn0oTbVmnjiLRROK1F5sNTUlPHPANMw==</vt:lpwstr>
  </property>
  <property fmtid="{D5CDD505-2E9C-101B-9397-08002B2CF9AE}" pid="5" name="EMAIL_OWNER_ADDRESS">
    <vt:lpwstr>ABAAMV6B7YzPbaKX3S1fl0d9p9tHPPM+pL2K47N1bVsXzSTwa9FB6RS+xyHKEDuZi7WL</vt:lpwstr>
  </property>
</Properties>
</file>