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1075" w:rsidRPr="001C1075" w:rsidRDefault="0059152C" w:rsidP="001C1075">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59152C">
        <w:rPr>
          <w:rFonts w:ascii="Times New Roman" w:eastAsia="Times New Roman" w:hAnsi="Times New Roman" w:cs="Times New Roman"/>
          <w:b/>
          <w:bCs/>
          <w:kern w:val="36"/>
          <w:sz w:val="48"/>
          <w:szCs w:val="48"/>
          <w:lang w:eastAsia="de-DE"/>
        </w:rPr>
        <w:t>10 Jahre Innovationspreis der deutschen BioRegionen</w:t>
      </w:r>
      <w:r w:rsidR="00957009">
        <w:rPr>
          <w:rFonts w:ascii="Times New Roman" w:eastAsia="Times New Roman" w:hAnsi="Times New Roman" w:cs="Times New Roman"/>
          <w:b/>
          <w:bCs/>
          <w:noProof/>
          <w:kern w:val="36"/>
          <w:sz w:val="48"/>
          <w:szCs w:val="48"/>
          <w:lang w:eastAsia="de-DE"/>
        </w:rPr>
        <w:drawing>
          <wp:anchor distT="0" distB="0" distL="114300" distR="114300" simplePos="0" relativeHeight="251658240" behindDoc="0" locked="0" layoutInCell="1" allowOverlap="1">
            <wp:simplePos x="0" y="0"/>
            <wp:positionH relativeFrom="column">
              <wp:posOffset>3681730</wp:posOffset>
            </wp:positionH>
            <wp:positionV relativeFrom="paragraph">
              <wp:posOffset>-547370</wp:posOffset>
            </wp:positionV>
            <wp:extent cx="2299970" cy="1657350"/>
            <wp:effectExtent l="19050" t="0" r="5080" b="0"/>
            <wp:wrapThrough wrapText="bothSides">
              <wp:wrapPolygon edited="0">
                <wp:start x="-179" y="0"/>
                <wp:lineTo x="-179" y="21352"/>
                <wp:lineTo x="21648" y="21352"/>
                <wp:lineTo x="21648" y="0"/>
                <wp:lineTo x="-179" y="0"/>
              </wp:wrapPolygon>
            </wp:wrapThrough>
            <wp:docPr id="1" name="Bild 1" descr="Regionen.jpg"/>
            <wp:cNvGraphicFramePr/>
            <a:graphic xmlns:a="http://schemas.openxmlformats.org/drawingml/2006/main">
              <a:graphicData uri="http://schemas.openxmlformats.org/drawingml/2006/picture">
                <pic:pic xmlns:pic="http://schemas.openxmlformats.org/drawingml/2006/picture">
                  <pic:nvPicPr>
                    <pic:cNvPr id="3" name="Bild 21" descr="Regionen.jpg"/>
                    <pic:cNvPicPr>
                      <a:picLocks noChangeAspect="1"/>
                    </pic:cNvPicPr>
                  </pic:nvPicPr>
                  <pic:blipFill>
                    <a:blip r:embed="rId6" cstate="screen">
                      <a:extLst>
                        <a:ext uri="{28A0092B-C50C-407E-A947-70E740481C1C}">
                          <a14:useLocalDpi xmlns:a14="http://schemas.microsoft.com/office/drawing/2010/main"/>
                        </a:ext>
                      </a:extLst>
                    </a:blip>
                    <a:stretch>
                      <a:fillRect/>
                    </a:stretch>
                  </pic:blipFill>
                  <pic:spPr>
                    <a:xfrm>
                      <a:off x="0" y="0"/>
                      <a:ext cx="2299970" cy="1657350"/>
                    </a:xfrm>
                    <a:prstGeom prst="rect">
                      <a:avLst/>
                    </a:prstGeom>
                  </pic:spPr>
                </pic:pic>
              </a:graphicData>
            </a:graphic>
          </wp:anchor>
        </w:drawing>
      </w:r>
    </w:p>
    <w:p w:rsidR="001C1075" w:rsidRPr="001C1075" w:rsidRDefault="003117E9" w:rsidP="001C1075">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pict>
          <v:rect id="_x0000_i1025" style="width:0;height:1.5pt" o:hralign="center" o:hrstd="t" o:hr="t" fillcolor="#a0a0a0" stroked="f"/>
        </w:pict>
      </w:r>
    </w:p>
    <w:p w:rsidR="001C1075" w:rsidRPr="001C1075" w:rsidRDefault="001C1075" w:rsidP="001C1075">
      <w:pPr>
        <w:spacing w:after="0" w:line="240" w:lineRule="auto"/>
        <w:rPr>
          <w:rFonts w:ascii="Times New Roman" w:eastAsia="Times New Roman" w:hAnsi="Times New Roman" w:cs="Times New Roman"/>
          <w:sz w:val="24"/>
          <w:szCs w:val="24"/>
          <w:lang w:eastAsia="de-DE"/>
        </w:rPr>
      </w:pPr>
    </w:p>
    <w:p w:rsidR="00957009" w:rsidRPr="00B7503B" w:rsidRDefault="00E433EC" w:rsidP="001C1075">
      <w:pPr>
        <w:spacing w:before="100" w:beforeAutospacing="1" w:after="100" w:afterAutospacing="1" w:line="240" w:lineRule="auto"/>
        <w:rPr>
          <w:rFonts w:ascii="Times New Roman" w:eastAsia="Times New Roman" w:hAnsi="Times New Roman" w:cs="Times New Roman"/>
          <w:b/>
          <w:i/>
          <w:sz w:val="24"/>
          <w:szCs w:val="24"/>
          <w:lang w:eastAsia="de-DE"/>
        </w:rPr>
      </w:pPr>
      <w:r w:rsidRPr="00B7503B">
        <w:rPr>
          <w:rFonts w:ascii="Times New Roman" w:eastAsia="Times New Roman" w:hAnsi="Times New Roman" w:cs="Times New Roman"/>
          <w:b/>
          <w:i/>
          <w:sz w:val="24"/>
          <w:szCs w:val="24"/>
          <w:lang w:eastAsia="de-DE"/>
        </w:rPr>
        <w:t>Wiesbaden, 20. Januar 2017</w:t>
      </w:r>
    </w:p>
    <w:p w:rsidR="0059152C" w:rsidRPr="0059152C" w:rsidRDefault="0059152C" w:rsidP="0059152C">
      <w:pPr>
        <w:spacing w:after="120" w:line="240" w:lineRule="auto"/>
        <w:rPr>
          <w:rFonts w:ascii="Times New Roman" w:eastAsia="Times New Roman" w:hAnsi="Times New Roman" w:cs="Times New Roman"/>
          <w:b/>
          <w:iCs/>
          <w:sz w:val="28"/>
          <w:szCs w:val="28"/>
          <w:lang w:eastAsia="de-DE"/>
        </w:rPr>
      </w:pPr>
      <w:r w:rsidRPr="0059152C">
        <w:rPr>
          <w:rFonts w:ascii="Times New Roman" w:eastAsia="Times New Roman" w:hAnsi="Times New Roman" w:cs="Times New Roman"/>
          <w:b/>
          <w:iCs/>
          <w:sz w:val="28"/>
          <w:szCs w:val="28"/>
          <w:lang w:eastAsia="de-DE"/>
        </w:rPr>
        <w:t xml:space="preserve">Eine echte Erfolgsgeschichte: zum zehnten Mal vergibt der Arbeitskreis der BioRegionen seinen Innovationspreis. Ausgezeichnet werden anwendungsorientierte Patente aus der Life Science-Forschung. Der Wettbewerb wird </w:t>
      </w:r>
      <w:r w:rsidR="00E433EC">
        <w:rPr>
          <w:rFonts w:ascii="Times New Roman" w:eastAsia="Times New Roman" w:hAnsi="Times New Roman" w:cs="Times New Roman"/>
          <w:b/>
          <w:iCs/>
          <w:sz w:val="28"/>
          <w:szCs w:val="28"/>
          <w:lang w:eastAsia="de-DE"/>
        </w:rPr>
        <w:t>2017</w:t>
      </w:r>
      <w:r w:rsidR="00E433EC" w:rsidRPr="0059152C">
        <w:rPr>
          <w:rFonts w:ascii="Times New Roman" w:eastAsia="Times New Roman" w:hAnsi="Times New Roman" w:cs="Times New Roman"/>
          <w:b/>
          <w:iCs/>
          <w:sz w:val="28"/>
          <w:szCs w:val="28"/>
          <w:lang w:eastAsia="de-DE"/>
        </w:rPr>
        <w:t xml:space="preserve"> </w:t>
      </w:r>
      <w:r w:rsidRPr="0059152C">
        <w:rPr>
          <w:rFonts w:ascii="Times New Roman" w:eastAsia="Times New Roman" w:hAnsi="Times New Roman" w:cs="Times New Roman"/>
          <w:b/>
          <w:iCs/>
          <w:sz w:val="28"/>
          <w:szCs w:val="28"/>
          <w:lang w:eastAsia="de-DE"/>
        </w:rPr>
        <w:t xml:space="preserve">von Hessen Trade &amp; Invest organisiert. </w:t>
      </w:r>
    </w:p>
    <w:p w:rsidR="0059152C" w:rsidRPr="006E145B" w:rsidRDefault="0059152C" w:rsidP="0059152C">
      <w:pPr>
        <w:spacing w:after="120" w:line="240" w:lineRule="auto"/>
        <w:rPr>
          <w:rFonts w:ascii="Times New Roman" w:eastAsia="Times New Roman" w:hAnsi="Times New Roman" w:cs="Times New Roman"/>
          <w:iCs/>
          <w:sz w:val="24"/>
          <w:szCs w:val="24"/>
          <w:lang w:eastAsia="de-DE"/>
        </w:rPr>
      </w:pPr>
      <w:r w:rsidRPr="006E145B">
        <w:rPr>
          <w:rFonts w:ascii="Times New Roman" w:eastAsia="Times New Roman" w:hAnsi="Times New Roman" w:cs="Times New Roman"/>
          <w:iCs/>
          <w:sz w:val="24"/>
          <w:szCs w:val="24"/>
          <w:lang w:eastAsia="de-DE"/>
        </w:rPr>
        <w:t>Die drei mit insgesamt € 6.000 dotierten Preise sollen den Transfer von Wissen, neuen Technologien und Erfindungen aus der Forschung in die unternehmerische Verwertung fördern. Aufgabe des Wettbewerbs ist es zusätzlich, der Öffentlichkeit die Ergebnisse hervorragender Forschung mit Wirtschaftspotenzial in Deutschland wie auch die praktische Nutzung der Biotechnologie näher zu bringen.</w:t>
      </w:r>
    </w:p>
    <w:p w:rsidR="0059152C" w:rsidRPr="006E145B" w:rsidRDefault="0059152C" w:rsidP="0059152C">
      <w:pPr>
        <w:spacing w:after="120" w:line="240" w:lineRule="auto"/>
        <w:rPr>
          <w:rFonts w:ascii="Times New Roman" w:eastAsia="Times New Roman" w:hAnsi="Times New Roman" w:cs="Times New Roman"/>
          <w:iCs/>
          <w:sz w:val="24"/>
          <w:szCs w:val="24"/>
          <w:lang w:eastAsia="de-DE"/>
        </w:rPr>
      </w:pPr>
      <w:r w:rsidRPr="006E145B">
        <w:rPr>
          <w:rFonts w:ascii="Times New Roman" w:eastAsia="Times New Roman" w:hAnsi="Times New Roman" w:cs="Times New Roman"/>
          <w:iCs/>
          <w:sz w:val="24"/>
          <w:szCs w:val="24"/>
          <w:lang w:eastAsia="de-DE"/>
        </w:rPr>
        <w:t>Der Preis wird an Erfinder mit herausragenden, innovativen Ideen im Bereich der modernen Biotechnologie verliehen. Er möchte Wissenschaftler stimulieren, ihre Erfindungen als Technologien oder Produkte in die Wirtschaft einzuführen, d.h. aus der Idee eine Innovation zu machen. Damit würdigt der Preis zugleich die Bedeutung der Interaktion/Kooperation von Wirtschaft und Wissenschaft. Der Wettbewerb richtet sich an Inhaber oder Anwärter von Patenten aus universitären und außeruniversitären Forschungseinrichtungen.</w:t>
      </w:r>
    </w:p>
    <w:p w:rsidR="0059152C" w:rsidRPr="006E145B" w:rsidRDefault="0059152C" w:rsidP="0059152C">
      <w:pPr>
        <w:spacing w:after="120" w:line="240" w:lineRule="auto"/>
        <w:rPr>
          <w:rFonts w:ascii="Times New Roman" w:eastAsia="Times New Roman" w:hAnsi="Times New Roman" w:cs="Times New Roman"/>
          <w:iCs/>
          <w:sz w:val="24"/>
          <w:szCs w:val="24"/>
          <w:lang w:eastAsia="de-DE"/>
        </w:rPr>
      </w:pPr>
      <w:r w:rsidRPr="006E145B">
        <w:rPr>
          <w:rFonts w:ascii="Times New Roman" w:eastAsia="Times New Roman" w:hAnsi="Times New Roman" w:cs="Times New Roman"/>
          <w:iCs/>
          <w:sz w:val="24"/>
          <w:szCs w:val="24"/>
          <w:lang w:eastAsia="de-DE"/>
        </w:rPr>
        <w:t>Die Preisverleihung findet im Rahmen der Deutschen Biotechnologietage am 5. und 6. April in Hann</w:t>
      </w:r>
      <w:r w:rsidR="00B7503B">
        <w:rPr>
          <w:rFonts w:ascii="Times New Roman" w:eastAsia="Times New Roman" w:hAnsi="Times New Roman" w:cs="Times New Roman"/>
          <w:iCs/>
          <w:sz w:val="24"/>
          <w:szCs w:val="24"/>
          <w:lang w:eastAsia="de-DE"/>
        </w:rPr>
        <w:t>over statt (</w:t>
      </w:r>
      <w:r w:rsidRPr="006E145B">
        <w:rPr>
          <w:rFonts w:ascii="Times New Roman" w:eastAsia="Times New Roman" w:hAnsi="Times New Roman" w:cs="Times New Roman"/>
          <w:iCs/>
          <w:sz w:val="24"/>
          <w:szCs w:val="24"/>
          <w:lang w:eastAsia="de-DE"/>
        </w:rPr>
        <w:t>www.biotechnologietage.de/).</w:t>
      </w:r>
    </w:p>
    <w:p w:rsidR="0059152C" w:rsidRPr="006E145B" w:rsidRDefault="0059152C" w:rsidP="0059152C">
      <w:pPr>
        <w:spacing w:after="120" w:line="240" w:lineRule="auto"/>
        <w:rPr>
          <w:rFonts w:ascii="Times New Roman" w:eastAsia="Times New Roman" w:hAnsi="Times New Roman" w:cs="Times New Roman"/>
          <w:iCs/>
          <w:sz w:val="24"/>
          <w:szCs w:val="24"/>
          <w:lang w:eastAsia="de-DE"/>
        </w:rPr>
      </w:pPr>
      <w:r w:rsidRPr="006E145B">
        <w:rPr>
          <w:rFonts w:ascii="Times New Roman" w:eastAsia="Times New Roman" w:hAnsi="Times New Roman" w:cs="Times New Roman"/>
          <w:iCs/>
          <w:sz w:val="24"/>
          <w:szCs w:val="24"/>
          <w:lang w:eastAsia="de-DE"/>
        </w:rPr>
        <w:t>Die drei Sieger erwartet ein mit jeweils € 2.000 dotierter Preis. Darüber hinaus bietet der Innovationspreis der BioRegionen in Deutschland besondere Aufmerksamkeit auf den Deutschen Biotechnologietagen 2017 in Hannover sowie eine professionelle Berichterstattung in der Presse.</w:t>
      </w:r>
    </w:p>
    <w:p w:rsidR="0059152C" w:rsidRPr="006E145B" w:rsidRDefault="0059152C" w:rsidP="0059152C">
      <w:pPr>
        <w:spacing w:after="120" w:line="240" w:lineRule="auto"/>
        <w:rPr>
          <w:rFonts w:ascii="Times New Roman" w:eastAsia="Times New Roman" w:hAnsi="Times New Roman" w:cs="Times New Roman"/>
          <w:iCs/>
          <w:sz w:val="24"/>
          <w:szCs w:val="24"/>
          <w:lang w:eastAsia="de-DE"/>
        </w:rPr>
      </w:pPr>
      <w:r w:rsidRPr="006E145B">
        <w:rPr>
          <w:rFonts w:ascii="Times New Roman" w:eastAsia="Times New Roman" w:hAnsi="Times New Roman" w:cs="Times New Roman"/>
          <w:iCs/>
          <w:sz w:val="24"/>
          <w:szCs w:val="24"/>
          <w:lang w:eastAsia="de-DE"/>
        </w:rPr>
        <w:t>Bewerbungsschluss ist der 17.2.2017</w:t>
      </w:r>
    </w:p>
    <w:p w:rsidR="0059152C" w:rsidRPr="006E145B" w:rsidRDefault="0059152C" w:rsidP="0059152C">
      <w:pPr>
        <w:spacing w:after="120" w:line="240" w:lineRule="auto"/>
        <w:rPr>
          <w:rFonts w:ascii="Times New Roman" w:eastAsia="Times New Roman" w:hAnsi="Times New Roman" w:cs="Times New Roman"/>
          <w:iCs/>
          <w:sz w:val="24"/>
          <w:szCs w:val="24"/>
          <w:lang w:eastAsia="de-DE"/>
        </w:rPr>
      </w:pPr>
      <w:r w:rsidRPr="006E145B">
        <w:rPr>
          <w:rFonts w:ascii="Times New Roman" w:eastAsia="Times New Roman" w:hAnsi="Times New Roman" w:cs="Times New Roman"/>
          <w:iCs/>
          <w:sz w:val="24"/>
          <w:szCs w:val="24"/>
          <w:lang w:eastAsia="de-DE"/>
        </w:rPr>
        <w:t xml:space="preserve">Infos unter: </w:t>
      </w:r>
      <w:hyperlink r:id="rId7" w:history="1">
        <w:r w:rsidRPr="006E145B">
          <w:rPr>
            <w:rStyle w:val="Hyperlink"/>
            <w:rFonts w:ascii="Times New Roman" w:eastAsia="Times New Roman" w:hAnsi="Times New Roman" w:cs="Times New Roman"/>
            <w:iCs/>
            <w:sz w:val="24"/>
            <w:szCs w:val="24"/>
            <w:lang w:eastAsia="de-DE"/>
          </w:rPr>
          <w:t>www.biodeutschland.org/innovationspreis.html</w:t>
        </w:r>
      </w:hyperlink>
      <w:r w:rsidRPr="006E145B">
        <w:rPr>
          <w:rFonts w:ascii="Times New Roman" w:eastAsia="Times New Roman" w:hAnsi="Times New Roman" w:cs="Times New Roman"/>
          <w:iCs/>
          <w:sz w:val="24"/>
          <w:szCs w:val="24"/>
          <w:lang w:eastAsia="de-DE"/>
        </w:rPr>
        <w:t xml:space="preserve"> </w:t>
      </w:r>
    </w:p>
    <w:p w:rsidR="0059152C" w:rsidRPr="006E145B" w:rsidRDefault="0059152C" w:rsidP="0059152C">
      <w:pPr>
        <w:spacing w:after="120" w:line="240" w:lineRule="auto"/>
        <w:rPr>
          <w:rFonts w:ascii="Times New Roman" w:eastAsia="Times New Roman" w:hAnsi="Times New Roman" w:cs="Times New Roman"/>
          <w:iCs/>
          <w:sz w:val="24"/>
          <w:szCs w:val="24"/>
          <w:lang w:eastAsia="de-DE"/>
        </w:rPr>
      </w:pPr>
      <w:r w:rsidRPr="006E145B">
        <w:rPr>
          <w:rFonts w:ascii="Times New Roman" w:eastAsia="Times New Roman" w:hAnsi="Times New Roman" w:cs="Times New Roman"/>
          <w:iCs/>
          <w:sz w:val="24"/>
          <w:szCs w:val="24"/>
          <w:lang w:eastAsia="de-DE"/>
        </w:rPr>
        <w:t>Die BioRegionen Deutschlands sind die regionalen Initiativen zur Förderung der wirtschaftlichen Nutzung moderner Biotechnologien in Deutschland. Der Arbeitskreis der BioRegionen (kurz AK-BioRegio) ist das zentrale Netzwerk der mittlerweile 31 regionalen Initiativen in Deutschland. Jährlich prämiert der AK-BioRegio die drei innovativsten (patentierten) Forschungsideen der Lebenswissenschaften mit exzellenten Marktchancen mit dem „Innovationspreis“. Der Arbeitskreis der BioRegionen in Deutschland fördert damit anwendungsorientierte Ideen mit starkem Umsetzungspotential. Mit dem Innovationspreis wollen wir die Nachhaltigkeit von Ideen und eine verstärkte Orientierung der Life Sciences am Technologietransfer anerkennen und unterstreichen. Dabei soll die Leistungsstärke von Ideen aus den Life Sciences ins Licht der Öffentlichkeit gestellt und ein Beitrag zu deren erfolgreicher Umsetzung in die Anwendung geleistet werden.</w:t>
      </w:r>
    </w:p>
    <w:p w:rsidR="0059152C" w:rsidRPr="006E145B" w:rsidRDefault="0059152C" w:rsidP="0059152C">
      <w:pPr>
        <w:spacing w:after="120" w:line="240" w:lineRule="auto"/>
        <w:rPr>
          <w:rFonts w:ascii="Times New Roman" w:eastAsia="Times New Roman" w:hAnsi="Times New Roman" w:cs="Times New Roman"/>
          <w:iCs/>
          <w:sz w:val="24"/>
          <w:szCs w:val="24"/>
          <w:lang w:eastAsia="de-DE"/>
        </w:rPr>
      </w:pPr>
      <w:r w:rsidRPr="006E145B">
        <w:rPr>
          <w:rFonts w:ascii="Times New Roman" w:eastAsia="Times New Roman" w:hAnsi="Times New Roman" w:cs="Times New Roman"/>
          <w:iCs/>
          <w:sz w:val="24"/>
          <w:szCs w:val="24"/>
          <w:lang w:eastAsia="de-DE"/>
        </w:rPr>
        <w:lastRenderedPageBreak/>
        <w:t>Der Innovationspreis 201</w:t>
      </w:r>
      <w:r w:rsidR="003117E9">
        <w:rPr>
          <w:rFonts w:ascii="Times New Roman" w:eastAsia="Times New Roman" w:hAnsi="Times New Roman" w:cs="Times New Roman"/>
          <w:iCs/>
          <w:sz w:val="24"/>
          <w:szCs w:val="24"/>
          <w:lang w:eastAsia="de-DE"/>
        </w:rPr>
        <w:t>7</w:t>
      </w:r>
      <w:bookmarkStart w:id="0" w:name="_GoBack"/>
      <w:bookmarkEnd w:id="0"/>
      <w:r w:rsidRPr="006E145B">
        <w:rPr>
          <w:rFonts w:ascii="Times New Roman" w:eastAsia="Times New Roman" w:hAnsi="Times New Roman" w:cs="Times New Roman"/>
          <w:iCs/>
          <w:sz w:val="24"/>
          <w:szCs w:val="24"/>
          <w:lang w:eastAsia="de-DE"/>
        </w:rPr>
        <w:t xml:space="preserve"> der BioRegionen in Deutschland ist eine Initiative des Arbeitskreises der BioRegionen - und mit besonderem Engagement durch das Fachjournal BioSpektrum, die High-Tech Gründerfonds Management GmbH sowie durch die Kanzlei Dehmel &amp; Bettenhausen. </w:t>
      </w:r>
    </w:p>
    <w:p w:rsidR="0059152C" w:rsidRPr="006E145B" w:rsidRDefault="0059152C" w:rsidP="0059152C">
      <w:pPr>
        <w:spacing w:after="120" w:line="240" w:lineRule="auto"/>
        <w:rPr>
          <w:rFonts w:ascii="Times New Roman" w:eastAsia="Times New Roman" w:hAnsi="Times New Roman" w:cs="Times New Roman"/>
          <w:iCs/>
          <w:sz w:val="24"/>
          <w:szCs w:val="24"/>
          <w:lang w:eastAsia="de-DE"/>
        </w:rPr>
      </w:pPr>
      <w:r w:rsidRPr="006E145B">
        <w:rPr>
          <w:rFonts w:ascii="Times New Roman" w:eastAsia="Times New Roman" w:hAnsi="Times New Roman" w:cs="Times New Roman"/>
          <w:iCs/>
          <w:sz w:val="24"/>
          <w:szCs w:val="24"/>
          <w:lang w:eastAsia="de-DE"/>
        </w:rPr>
        <w:t>Die Preisverleihung ist Teil des offiziellen Programms der Deutschen Biotechnologie 2017. Wir freuen uns sehr, dass sich Bundesgesundheitsminister Hermann Gröhe als Laudator für die Preisverleihung angesagt hat und damit dem Wettbewerb nochmals zusätzliche Beachtung verschaffen wird.</w:t>
      </w:r>
    </w:p>
    <w:p w:rsidR="0059152C" w:rsidRDefault="0059152C" w:rsidP="0059152C">
      <w:pPr>
        <w:spacing w:after="120" w:line="240" w:lineRule="auto"/>
        <w:rPr>
          <w:rFonts w:ascii="Times New Roman" w:eastAsia="Times New Roman" w:hAnsi="Times New Roman" w:cs="Times New Roman"/>
          <w:iCs/>
          <w:sz w:val="24"/>
          <w:szCs w:val="24"/>
          <w:lang w:eastAsia="de-DE"/>
        </w:rPr>
      </w:pPr>
      <w:r w:rsidRPr="006E145B">
        <w:rPr>
          <w:rFonts w:ascii="Times New Roman" w:eastAsia="Times New Roman" w:hAnsi="Times New Roman" w:cs="Times New Roman"/>
          <w:iCs/>
          <w:sz w:val="24"/>
          <w:szCs w:val="24"/>
          <w:lang w:eastAsia="de-DE"/>
        </w:rPr>
        <w:t>2017 wird der Wettbewerb um den Innovationspreis bereits zum zehnten Mal ausgerichtet. Die Einreichungen erfolgen über die lokale BioRegionen-Initiative, die zentrale Koordination hat in diesem Jahr Hessen Trade &amp; Invest GmbH, die Wirtschaftsentwicklungsgesellschaft des Landes Hessen, übernommen.</w:t>
      </w:r>
    </w:p>
    <w:p w:rsidR="006E145B" w:rsidRPr="00B7503B" w:rsidRDefault="006E145B" w:rsidP="006E145B">
      <w:pPr>
        <w:spacing w:after="120" w:line="240" w:lineRule="auto"/>
        <w:ind w:left="4248"/>
        <w:rPr>
          <w:rFonts w:ascii="Times New Roman" w:eastAsia="Times New Roman" w:hAnsi="Times New Roman" w:cs="Times New Roman"/>
          <w:i/>
          <w:iCs/>
          <w:sz w:val="24"/>
          <w:szCs w:val="24"/>
          <w:lang w:eastAsia="de-DE"/>
        </w:rPr>
      </w:pPr>
      <w:r w:rsidRPr="00B7503B">
        <w:rPr>
          <w:rFonts w:ascii="Times New Roman" w:eastAsia="Times New Roman" w:hAnsi="Times New Roman" w:cs="Times New Roman"/>
          <w:i/>
          <w:iCs/>
          <w:sz w:val="24"/>
          <w:szCs w:val="24"/>
          <w:lang w:eastAsia="de-DE"/>
        </w:rPr>
        <w:t>426 Wörter / 3.457 Zeichen (mit Leerzeichen)</w:t>
      </w:r>
    </w:p>
    <w:p w:rsidR="006E145B" w:rsidRPr="00B7503B" w:rsidRDefault="006E145B" w:rsidP="0059152C">
      <w:pPr>
        <w:spacing w:after="120" w:line="240" w:lineRule="auto"/>
        <w:rPr>
          <w:rFonts w:ascii="Times New Roman" w:eastAsia="Times New Roman" w:hAnsi="Times New Roman" w:cs="Times New Roman"/>
          <w:iCs/>
          <w:sz w:val="24"/>
          <w:szCs w:val="24"/>
          <w:lang w:eastAsia="de-DE"/>
        </w:rPr>
      </w:pPr>
    </w:p>
    <w:p w:rsidR="006E145B" w:rsidRPr="00B7503B" w:rsidRDefault="006E145B" w:rsidP="006E145B">
      <w:pPr>
        <w:autoSpaceDE w:val="0"/>
        <w:autoSpaceDN w:val="0"/>
        <w:adjustRightInd w:val="0"/>
        <w:spacing w:after="120" w:line="240" w:lineRule="auto"/>
        <w:rPr>
          <w:rFonts w:ascii="Times New Roman" w:eastAsia="Times New Roman" w:hAnsi="Times New Roman" w:cs="Times New Roman"/>
          <w:sz w:val="24"/>
          <w:szCs w:val="24"/>
          <w:lang w:eastAsia="de-DE"/>
        </w:rPr>
      </w:pPr>
      <w:r w:rsidRPr="00B7503B">
        <w:rPr>
          <w:rFonts w:ascii="Times New Roman" w:eastAsia="Times New Roman" w:hAnsi="Times New Roman" w:cs="Times New Roman"/>
          <w:sz w:val="24"/>
          <w:szCs w:val="24"/>
          <w:lang w:eastAsia="de-DE"/>
        </w:rPr>
        <w:t>Über den Arbeitskreis der BioRegionen:</w:t>
      </w:r>
    </w:p>
    <w:p w:rsidR="0059152C" w:rsidRPr="00B7503B" w:rsidRDefault="006E145B" w:rsidP="006E145B">
      <w:pPr>
        <w:spacing w:after="120" w:line="240" w:lineRule="auto"/>
        <w:rPr>
          <w:rFonts w:ascii="Times New Roman" w:eastAsia="Times New Roman" w:hAnsi="Times New Roman" w:cs="Times New Roman"/>
          <w:iCs/>
          <w:sz w:val="24"/>
          <w:szCs w:val="24"/>
          <w:lang w:eastAsia="de-DE"/>
        </w:rPr>
      </w:pPr>
      <w:r w:rsidRPr="00B7503B">
        <w:rPr>
          <w:rFonts w:ascii="Times New Roman" w:eastAsia="Times New Roman" w:hAnsi="Times New Roman" w:cs="Times New Roman"/>
          <w:sz w:val="24"/>
          <w:szCs w:val="24"/>
          <w:lang w:eastAsia="de-DE"/>
        </w:rPr>
        <w:t xml:space="preserve">Der Arbeitskreis der BioRegionen in Deutschland (AK </w:t>
      </w:r>
      <w:proofErr w:type="spellStart"/>
      <w:r w:rsidRPr="00B7503B">
        <w:rPr>
          <w:rFonts w:ascii="Times New Roman" w:eastAsia="Times New Roman" w:hAnsi="Times New Roman" w:cs="Times New Roman"/>
          <w:sz w:val="24"/>
          <w:szCs w:val="24"/>
          <w:lang w:eastAsia="de-DE"/>
        </w:rPr>
        <w:t>BioRegio</w:t>
      </w:r>
      <w:proofErr w:type="spellEnd"/>
      <w:r w:rsidRPr="00B7503B">
        <w:rPr>
          <w:rFonts w:ascii="Times New Roman" w:eastAsia="Times New Roman" w:hAnsi="Times New Roman" w:cs="Times New Roman"/>
          <w:sz w:val="24"/>
          <w:szCs w:val="24"/>
          <w:lang w:eastAsia="de-DE"/>
        </w:rPr>
        <w:t>) ist ein Zusammenschluss lokaler Organisationen aller Bundesländer, die im Bereich Biotechnologie aktiv sind und die innovative Branche in den jeweiligen Regionen fördern. Seit der Gründung im J</w:t>
      </w:r>
      <w:r w:rsidR="00B7503B">
        <w:rPr>
          <w:rFonts w:ascii="Times New Roman" w:eastAsia="Times New Roman" w:hAnsi="Times New Roman" w:cs="Times New Roman"/>
          <w:sz w:val="24"/>
          <w:szCs w:val="24"/>
          <w:lang w:eastAsia="de-DE"/>
        </w:rPr>
        <w:t>ahr 2004 konnten mittlerweile 31</w:t>
      </w:r>
      <w:r w:rsidRPr="00B7503B">
        <w:rPr>
          <w:rFonts w:ascii="Times New Roman" w:eastAsia="Times New Roman" w:hAnsi="Times New Roman" w:cs="Times New Roman"/>
          <w:sz w:val="24"/>
          <w:szCs w:val="24"/>
          <w:lang w:eastAsia="de-DE"/>
        </w:rPr>
        <w:t xml:space="preserve"> Mitglieder gewonnen werden. Ziel des Arbeitskreises ist es, die regionalen Aktivitäten der einzelnen Organisationen im Interesse der deutschen Biotechnologie zu optimieren und zu koordinieren. Neben den klassischen Themen wie Finanzierung, Gründung und Ausbildung befasst sich der AK </w:t>
      </w:r>
      <w:proofErr w:type="spellStart"/>
      <w:r w:rsidRPr="00B7503B">
        <w:rPr>
          <w:rFonts w:ascii="Times New Roman" w:eastAsia="Times New Roman" w:hAnsi="Times New Roman" w:cs="Times New Roman"/>
          <w:sz w:val="24"/>
          <w:szCs w:val="24"/>
          <w:lang w:eastAsia="de-DE"/>
        </w:rPr>
        <w:t>BioRegio</w:t>
      </w:r>
      <w:proofErr w:type="spellEnd"/>
      <w:r w:rsidRPr="00B7503B">
        <w:rPr>
          <w:rFonts w:ascii="Times New Roman" w:eastAsia="Times New Roman" w:hAnsi="Times New Roman" w:cs="Times New Roman"/>
          <w:sz w:val="24"/>
          <w:szCs w:val="24"/>
          <w:lang w:eastAsia="de-DE"/>
        </w:rPr>
        <w:t xml:space="preserve"> mit dem Technologietransfer und der Öffentlichkeitsarbeit. Seit Januar 2009 ist der AK </w:t>
      </w:r>
      <w:proofErr w:type="spellStart"/>
      <w:r w:rsidRPr="00B7503B">
        <w:rPr>
          <w:rFonts w:ascii="Times New Roman" w:eastAsia="Times New Roman" w:hAnsi="Times New Roman" w:cs="Times New Roman"/>
          <w:sz w:val="24"/>
          <w:szCs w:val="24"/>
          <w:lang w:eastAsia="de-DE"/>
        </w:rPr>
        <w:t>BioRegio</w:t>
      </w:r>
      <w:proofErr w:type="spellEnd"/>
      <w:r w:rsidRPr="00B7503B">
        <w:rPr>
          <w:rFonts w:ascii="Times New Roman" w:eastAsia="Times New Roman" w:hAnsi="Times New Roman" w:cs="Times New Roman"/>
          <w:sz w:val="24"/>
          <w:szCs w:val="24"/>
          <w:lang w:eastAsia="de-DE"/>
        </w:rPr>
        <w:t xml:space="preserve"> Mitglied der BIO Deutschland e.V. und hat seine Geschäftsstelle dort.</w:t>
      </w:r>
      <w:r w:rsidRPr="00B7503B">
        <w:rPr>
          <w:rFonts w:ascii="Times New Roman" w:eastAsia="Times New Roman" w:hAnsi="Times New Roman" w:cs="Times New Roman"/>
          <w:sz w:val="24"/>
          <w:szCs w:val="24"/>
          <w:lang w:eastAsia="de-DE"/>
        </w:rPr>
        <w:br/>
        <w:t xml:space="preserve">Sprecher des AK </w:t>
      </w:r>
      <w:proofErr w:type="spellStart"/>
      <w:r w:rsidRPr="00B7503B">
        <w:rPr>
          <w:rFonts w:ascii="Times New Roman" w:eastAsia="Times New Roman" w:hAnsi="Times New Roman" w:cs="Times New Roman"/>
          <w:sz w:val="24"/>
          <w:szCs w:val="24"/>
          <w:lang w:eastAsia="de-DE"/>
        </w:rPr>
        <w:t>BioRegio</w:t>
      </w:r>
      <w:proofErr w:type="spellEnd"/>
      <w:r w:rsidRPr="00B7503B">
        <w:rPr>
          <w:rFonts w:ascii="Times New Roman" w:eastAsia="Times New Roman" w:hAnsi="Times New Roman" w:cs="Times New Roman"/>
          <w:sz w:val="24"/>
          <w:szCs w:val="24"/>
          <w:lang w:eastAsia="de-DE"/>
        </w:rPr>
        <w:t xml:space="preserve"> ist Dr. Klaus Eichenberg (</w:t>
      </w:r>
      <w:proofErr w:type="spellStart"/>
      <w:r w:rsidRPr="00B7503B">
        <w:rPr>
          <w:rFonts w:ascii="Times New Roman" w:eastAsia="Times New Roman" w:hAnsi="Times New Roman" w:cs="Times New Roman"/>
          <w:sz w:val="24"/>
          <w:szCs w:val="24"/>
          <w:lang w:eastAsia="de-DE"/>
        </w:rPr>
        <w:t>BioRegio</w:t>
      </w:r>
      <w:proofErr w:type="spellEnd"/>
      <w:r w:rsidRPr="00B7503B">
        <w:rPr>
          <w:rFonts w:ascii="Times New Roman" w:eastAsia="Times New Roman" w:hAnsi="Times New Roman" w:cs="Times New Roman"/>
          <w:sz w:val="24"/>
          <w:szCs w:val="24"/>
          <w:lang w:eastAsia="de-DE"/>
        </w:rPr>
        <w:t xml:space="preserve"> STERN), die stellvertretenden Sprecher sind Dr. Heinrich Cuypers (</w:t>
      </w:r>
      <w:proofErr w:type="spellStart"/>
      <w:r w:rsidRPr="00B7503B">
        <w:rPr>
          <w:rFonts w:ascii="Times New Roman" w:eastAsia="Times New Roman" w:hAnsi="Times New Roman" w:cs="Times New Roman"/>
          <w:sz w:val="24"/>
          <w:szCs w:val="24"/>
          <w:lang w:eastAsia="de-DE"/>
        </w:rPr>
        <w:t>BioCon</w:t>
      </w:r>
      <w:proofErr w:type="spellEnd"/>
      <w:r w:rsidRPr="00B7503B">
        <w:rPr>
          <w:rFonts w:ascii="Times New Roman" w:eastAsia="Times New Roman" w:hAnsi="Times New Roman" w:cs="Times New Roman"/>
          <w:sz w:val="24"/>
          <w:szCs w:val="24"/>
          <w:lang w:eastAsia="de-DE"/>
        </w:rPr>
        <w:t xml:space="preserve"> Valley) und Dr. Hinrich Habeck (Life Science Nord Management GmbH).</w:t>
      </w:r>
    </w:p>
    <w:p w:rsidR="006E145B" w:rsidRDefault="006E145B" w:rsidP="0059152C">
      <w:pPr>
        <w:spacing w:after="120" w:line="240" w:lineRule="auto"/>
        <w:rPr>
          <w:rFonts w:ascii="Times New Roman" w:eastAsia="Times New Roman" w:hAnsi="Times New Roman" w:cs="Times New Roman"/>
          <w:iCs/>
          <w:sz w:val="24"/>
          <w:szCs w:val="24"/>
          <w:lang w:eastAsia="de-DE"/>
        </w:rPr>
      </w:pPr>
    </w:p>
    <w:p w:rsidR="0059152C" w:rsidRPr="006E145B" w:rsidRDefault="0059152C" w:rsidP="0059152C">
      <w:pPr>
        <w:spacing w:after="120" w:line="240" w:lineRule="auto"/>
        <w:rPr>
          <w:rFonts w:ascii="Times New Roman" w:eastAsia="Times New Roman" w:hAnsi="Times New Roman" w:cs="Times New Roman"/>
          <w:iCs/>
          <w:sz w:val="24"/>
          <w:szCs w:val="24"/>
          <w:lang w:eastAsia="de-DE"/>
        </w:rPr>
      </w:pPr>
      <w:r w:rsidRPr="006E145B">
        <w:rPr>
          <w:rFonts w:ascii="Times New Roman" w:eastAsia="Times New Roman" w:hAnsi="Times New Roman" w:cs="Times New Roman"/>
          <w:iCs/>
          <w:sz w:val="24"/>
          <w:szCs w:val="24"/>
          <w:lang w:eastAsia="de-DE"/>
        </w:rPr>
        <w:t>Ansprechpartner Innovationspreis 2017:</w:t>
      </w:r>
    </w:p>
    <w:p w:rsidR="00E942CA" w:rsidRPr="006E145B" w:rsidRDefault="0059152C" w:rsidP="0059152C">
      <w:pPr>
        <w:spacing w:after="120" w:line="240" w:lineRule="auto"/>
        <w:rPr>
          <w:rFonts w:ascii="Times New Roman" w:eastAsia="Times New Roman" w:hAnsi="Times New Roman" w:cs="Times New Roman"/>
          <w:i/>
          <w:sz w:val="24"/>
          <w:szCs w:val="24"/>
          <w:lang w:eastAsia="de-DE"/>
        </w:rPr>
      </w:pPr>
      <w:r w:rsidRPr="006E145B">
        <w:rPr>
          <w:rFonts w:ascii="Times New Roman" w:eastAsia="Times New Roman" w:hAnsi="Times New Roman" w:cs="Times New Roman"/>
          <w:iCs/>
          <w:sz w:val="24"/>
          <w:szCs w:val="24"/>
          <w:lang w:eastAsia="de-DE"/>
        </w:rPr>
        <w:t>Dr. Detlef Terzenbach</w:t>
      </w:r>
      <w:r w:rsidRPr="006E145B">
        <w:rPr>
          <w:rFonts w:ascii="Times New Roman" w:eastAsia="Times New Roman" w:hAnsi="Times New Roman" w:cs="Times New Roman"/>
          <w:iCs/>
          <w:sz w:val="24"/>
          <w:szCs w:val="24"/>
          <w:lang w:eastAsia="de-DE"/>
        </w:rPr>
        <w:br/>
        <w:t>Hessen Trade &amp; Invest GmbH</w:t>
      </w:r>
      <w:r w:rsidRPr="006E145B">
        <w:rPr>
          <w:rFonts w:ascii="Times New Roman" w:eastAsia="Times New Roman" w:hAnsi="Times New Roman" w:cs="Times New Roman"/>
          <w:iCs/>
          <w:sz w:val="24"/>
          <w:szCs w:val="24"/>
          <w:lang w:eastAsia="de-DE"/>
        </w:rPr>
        <w:br/>
        <w:t>Konradinerallee 9</w:t>
      </w:r>
      <w:r w:rsidRPr="006E145B">
        <w:rPr>
          <w:rFonts w:ascii="Times New Roman" w:eastAsia="Times New Roman" w:hAnsi="Times New Roman" w:cs="Times New Roman"/>
          <w:iCs/>
          <w:sz w:val="24"/>
          <w:szCs w:val="24"/>
          <w:lang w:eastAsia="de-DE"/>
        </w:rPr>
        <w:br/>
        <w:t>65189 Wiesbaden, Germany</w:t>
      </w:r>
      <w:r w:rsidRPr="006E145B">
        <w:rPr>
          <w:rFonts w:ascii="Times New Roman" w:eastAsia="Times New Roman" w:hAnsi="Times New Roman" w:cs="Times New Roman"/>
          <w:iCs/>
          <w:sz w:val="24"/>
          <w:szCs w:val="24"/>
          <w:lang w:eastAsia="de-DE"/>
        </w:rPr>
        <w:br/>
        <w:t>T +49 611 95017 8613</w:t>
      </w:r>
      <w:r w:rsidRPr="006E145B">
        <w:rPr>
          <w:rFonts w:ascii="Times New Roman" w:eastAsia="Times New Roman" w:hAnsi="Times New Roman" w:cs="Times New Roman"/>
          <w:iCs/>
          <w:sz w:val="24"/>
          <w:szCs w:val="24"/>
          <w:lang w:eastAsia="de-DE"/>
        </w:rPr>
        <w:br/>
      </w:r>
      <w:hyperlink r:id="rId8" w:history="1">
        <w:r w:rsidRPr="006E145B">
          <w:rPr>
            <w:rStyle w:val="Hyperlink"/>
            <w:rFonts w:ascii="Times New Roman" w:eastAsia="Times New Roman" w:hAnsi="Times New Roman" w:cs="Times New Roman"/>
            <w:iCs/>
            <w:sz w:val="24"/>
            <w:szCs w:val="24"/>
            <w:lang w:eastAsia="de-DE"/>
          </w:rPr>
          <w:t>detlef.terzenbach@htai.de</w:t>
        </w:r>
      </w:hyperlink>
      <w:r w:rsidR="00C003AD">
        <w:rPr>
          <w:rFonts w:ascii="Times New Roman" w:eastAsia="Times New Roman" w:hAnsi="Times New Roman" w:cs="Times New Roman"/>
          <w:iCs/>
          <w:sz w:val="24"/>
          <w:szCs w:val="24"/>
          <w:lang w:eastAsia="de-DE"/>
        </w:rPr>
        <w:br/>
      </w:r>
      <w:hyperlink r:id="rId9" w:history="1">
        <w:r w:rsidR="00C003AD" w:rsidRPr="005B36DE">
          <w:rPr>
            <w:rStyle w:val="Hyperlink"/>
            <w:rFonts w:ascii="Times New Roman" w:eastAsia="Times New Roman" w:hAnsi="Times New Roman" w:cs="Times New Roman"/>
            <w:iCs/>
            <w:sz w:val="24"/>
            <w:szCs w:val="24"/>
            <w:lang w:eastAsia="de-DE"/>
          </w:rPr>
          <w:t>www.htai.de</w:t>
        </w:r>
      </w:hyperlink>
      <w:r w:rsidR="00C003AD">
        <w:rPr>
          <w:rFonts w:ascii="Times New Roman" w:eastAsia="Times New Roman" w:hAnsi="Times New Roman" w:cs="Times New Roman"/>
          <w:iCs/>
          <w:sz w:val="24"/>
          <w:szCs w:val="24"/>
          <w:lang w:eastAsia="de-DE"/>
        </w:rPr>
        <w:t xml:space="preserve"> </w:t>
      </w:r>
    </w:p>
    <w:sectPr w:rsidR="00E942CA" w:rsidRPr="006E145B" w:rsidSect="00BA2644">
      <w:headerReference w:type="default" r:id="rId10"/>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7009" w:rsidRDefault="00957009" w:rsidP="00957009">
      <w:pPr>
        <w:spacing w:after="0" w:line="240" w:lineRule="auto"/>
      </w:pPr>
      <w:r>
        <w:separator/>
      </w:r>
    </w:p>
  </w:endnote>
  <w:endnote w:type="continuationSeparator" w:id="0">
    <w:p w:rsidR="00957009" w:rsidRDefault="00957009" w:rsidP="009570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011035"/>
      <w:docPartObj>
        <w:docPartGallery w:val="Page Numbers (Bottom of Page)"/>
        <w:docPartUnique/>
      </w:docPartObj>
    </w:sdtPr>
    <w:sdtEndPr/>
    <w:sdtContent>
      <w:p w:rsidR="00957009" w:rsidRDefault="00E55DB4">
        <w:pPr>
          <w:pStyle w:val="Fuzeile"/>
          <w:jc w:val="center"/>
        </w:pPr>
        <w:r>
          <w:fldChar w:fldCharType="begin"/>
        </w:r>
        <w:r>
          <w:instrText xml:space="preserve"> PAGE   \* MERGEFORMAT </w:instrText>
        </w:r>
        <w:r>
          <w:fldChar w:fldCharType="separate"/>
        </w:r>
        <w:r w:rsidR="003117E9">
          <w:rPr>
            <w:noProof/>
          </w:rPr>
          <w:t>2</w:t>
        </w:r>
        <w:r>
          <w:rPr>
            <w:noProof/>
          </w:rPr>
          <w:fldChar w:fldCharType="end"/>
        </w:r>
      </w:p>
    </w:sdtContent>
  </w:sdt>
  <w:p w:rsidR="00957009" w:rsidRDefault="0095700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7009" w:rsidRDefault="00957009" w:rsidP="00957009">
      <w:pPr>
        <w:spacing w:after="0" w:line="240" w:lineRule="auto"/>
      </w:pPr>
      <w:r>
        <w:separator/>
      </w:r>
    </w:p>
  </w:footnote>
  <w:footnote w:type="continuationSeparator" w:id="0">
    <w:p w:rsidR="00957009" w:rsidRDefault="00957009" w:rsidP="009570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7009" w:rsidRDefault="00957009">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075"/>
    <w:rsid w:val="00065736"/>
    <w:rsid w:val="00120FB6"/>
    <w:rsid w:val="001C1075"/>
    <w:rsid w:val="0021148B"/>
    <w:rsid w:val="00255FEC"/>
    <w:rsid w:val="003117E9"/>
    <w:rsid w:val="003253A2"/>
    <w:rsid w:val="0059152C"/>
    <w:rsid w:val="005D2A93"/>
    <w:rsid w:val="00607D93"/>
    <w:rsid w:val="006E145B"/>
    <w:rsid w:val="00862B90"/>
    <w:rsid w:val="008A2B1C"/>
    <w:rsid w:val="009506A3"/>
    <w:rsid w:val="00957009"/>
    <w:rsid w:val="00994BCF"/>
    <w:rsid w:val="00A635DE"/>
    <w:rsid w:val="00B7503B"/>
    <w:rsid w:val="00BA2644"/>
    <w:rsid w:val="00C003AD"/>
    <w:rsid w:val="00C1143A"/>
    <w:rsid w:val="00D307F0"/>
    <w:rsid w:val="00DE7B20"/>
    <w:rsid w:val="00E433EC"/>
    <w:rsid w:val="00E55DB4"/>
    <w:rsid w:val="00E942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FBAE577D-91D2-42F6-80DF-28B415A15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A2644"/>
  </w:style>
  <w:style w:type="paragraph" w:styleId="berschrift1">
    <w:name w:val="heading 1"/>
    <w:basedOn w:val="Standard"/>
    <w:link w:val="berschrift1Zchn"/>
    <w:uiPriority w:val="9"/>
    <w:qFormat/>
    <w:rsid w:val="001C107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1C1075"/>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C1075"/>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1C1075"/>
    <w:rPr>
      <w:rFonts w:ascii="Times New Roman" w:eastAsia="Times New Roman" w:hAnsi="Times New Roman" w:cs="Times New Roman"/>
      <w:b/>
      <w:bCs/>
      <w:sz w:val="36"/>
      <w:szCs w:val="36"/>
      <w:lang w:eastAsia="de-DE"/>
    </w:rPr>
  </w:style>
  <w:style w:type="character" w:styleId="Hyperlink">
    <w:name w:val="Hyperlink"/>
    <w:basedOn w:val="Absatz-Standardschriftart"/>
    <w:uiPriority w:val="99"/>
    <w:unhideWhenUsed/>
    <w:rsid w:val="001C1075"/>
    <w:rPr>
      <w:color w:val="0000FF"/>
      <w:u w:val="single"/>
    </w:rPr>
  </w:style>
  <w:style w:type="paragraph" w:styleId="StandardWeb">
    <w:name w:val="Normal (Web)"/>
    <w:basedOn w:val="Standard"/>
    <w:uiPriority w:val="99"/>
    <w:semiHidden/>
    <w:unhideWhenUsed/>
    <w:rsid w:val="001C1075"/>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1C107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C1075"/>
    <w:rPr>
      <w:rFonts w:ascii="Tahoma" w:hAnsi="Tahoma" w:cs="Tahoma"/>
      <w:sz w:val="16"/>
      <w:szCs w:val="16"/>
    </w:rPr>
  </w:style>
  <w:style w:type="paragraph" w:styleId="Kopfzeile">
    <w:name w:val="header"/>
    <w:basedOn w:val="Standard"/>
    <w:link w:val="KopfzeileZchn"/>
    <w:uiPriority w:val="99"/>
    <w:unhideWhenUsed/>
    <w:rsid w:val="0095700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57009"/>
  </w:style>
  <w:style w:type="paragraph" w:styleId="Fuzeile">
    <w:name w:val="footer"/>
    <w:basedOn w:val="Standard"/>
    <w:link w:val="FuzeileZchn"/>
    <w:uiPriority w:val="99"/>
    <w:unhideWhenUsed/>
    <w:rsid w:val="0095700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570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6227456">
      <w:bodyDiv w:val="1"/>
      <w:marLeft w:val="0"/>
      <w:marRight w:val="0"/>
      <w:marTop w:val="0"/>
      <w:marBottom w:val="0"/>
      <w:divBdr>
        <w:top w:val="none" w:sz="0" w:space="0" w:color="auto"/>
        <w:left w:val="none" w:sz="0" w:space="0" w:color="auto"/>
        <w:bottom w:val="none" w:sz="0" w:space="0" w:color="auto"/>
        <w:right w:val="none" w:sz="0" w:space="0" w:color="auto"/>
      </w:divBdr>
      <w:divsChild>
        <w:div w:id="5809186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etlef.terzenbach@htai.d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biodeutschland.org/innovationspreis.htm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htai.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673</Words>
  <Characters>4247</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 Kääb</dc:creator>
  <cp:lastModifiedBy>Kukuk, Nicole</cp:lastModifiedBy>
  <cp:revision>4</cp:revision>
  <cp:lastPrinted>2015-04-21T09:59:00Z</cp:lastPrinted>
  <dcterms:created xsi:type="dcterms:W3CDTF">2017-01-20T07:43:00Z</dcterms:created>
  <dcterms:modified xsi:type="dcterms:W3CDTF">2017-01-20T11:08:00Z</dcterms:modified>
</cp:coreProperties>
</file>