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07B" w14:textId="65D0AEC0"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52FE14B6" w:rsidR="007432CB" w:rsidRDefault="007432CB">
      <w:pPr>
        <w:widowControl w:val="0"/>
        <w:jc w:val="both"/>
        <w:rPr>
          <w:rFonts w:ascii="Arial" w:eastAsia="Arial" w:hAnsi="Arial" w:cs="Arial"/>
          <w:b/>
          <w:sz w:val="20"/>
          <w:szCs w:val="20"/>
        </w:rPr>
      </w:pPr>
    </w:p>
    <w:p w14:paraId="25287B76" w14:textId="78854E76" w:rsidR="006A7A37" w:rsidRDefault="00BD54DC" w:rsidP="00AE109E">
      <w:pPr>
        <w:outlineLvl w:val="0"/>
        <w:rPr>
          <w:rFonts w:ascii="Arial" w:eastAsia="Arial" w:hAnsi="Arial" w:cs="Arial"/>
          <w:b/>
          <w:sz w:val="20"/>
          <w:szCs w:val="20"/>
        </w:rPr>
      </w:pPr>
      <w:r>
        <w:rPr>
          <w:rFonts w:ascii="Arial" w:eastAsia="Arial" w:hAnsi="Arial" w:cs="Arial"/>
          <w:b/>
          <w:sz w:val="20"/>
          <w:szCs w:val="20"/>
        </w:rPr>
        <w:t>Innovative</w:t>
      </w:r>
      <w:r w:rsidR="00845464">
        <w:rPr>
          <w:rFonts w:ascii="Arial" w:eastAsia="Arial" w:hAnsi="Arial" w:cs="Arial"/>
          <w:b/>
          <w:sz w:val="20"/>
          <w:szCs w:val="20"/>
        </w:rPr>
        <w:t xml:space="preserve"> Biotechnologie</w:t>
      </w:r>
      <w:r>
        <w:rPr>
          <w:rFonts w:ascii="Arial" w:eastAsia="Arial" w:hAnsi="Arial" w:cs="Arial"/>
          <w:b/>
          <w:sz w:val="20"/>
          <w:szCs w:val="20"/>
        </w:rPr>
        <w:t>-Branche</w:t>
      </w:r>
      <w:r w:rsidR="00845464">
        <w:rPr>
          <w:rFonts w:ascii="Arial" w:eastAsia="Arial" w:hAnsi="Arial" w:cs="Arial"/>
          <w:b/>
          <w:sz w:val="20"/>
          <w:szCs w:val="20"/>
        </w:rPr>
        <w:t xml:space="preserve"> </w:t>
      </w:r>
      <w:r w:rsidR="0017178D">
        <w:rPr>
          <w:rFonts w:ascii="Arial" w:eastAsia="Arial" w:hAnsi="Arial" w:cs="Arial"/>
          <w:b/>
          <w:sz w:val="20"/>
          <w:szCs w:val="20"/>
        </w:rPr>
        <w:t xml:space="preserve">fordert Ausbildung und Zuwanderung von </w:t>
      </w:r>
      <w:r w:rsidR="00845464">
        <w:rPr>
          <w:rFonts w:ascii="Arial" w:eastAsia="Arial" w:hAnsi="Arial" w:cs="Arial"/>
          <w:b/>
          <w:sz w:val="20"/>
          <w:szCs w:val="20"/>
        </w:rPr>
        <w:t>Fachkräfte</w:t>
      </w:r>
      <w:r w:rsidR="0017178D">
        <w:rPr>
          <w:rFonts w:ascii="Arial" w:eastAsia="Arial" w:hAnsi="Arial" w:cs="Arial"/>
          <w:b/>
          <w:sz w:val="20"/>
          <w:szCs w:val="20"/>
        </w:rPr>
        <w:t>n für die Zukunft</w:t>
      </w:r>
    </w:p>
    <w:p w14:paraId="2E2A6FD9" w14:textId="77777777" w:rsidR="00CF22FF" w:rsidRDefault="00CF22FF" w:rsidP="00CF22FF">
      <w:pPr>
        <w:rPr>
          <w:rFonts w:eastAsia="Arial"/>
        </w:rPr>
      </w:pPr>
    </w:p>
    <w:p w14:paraId="6392D8B1" w14:textId="36B1B357" w:rsidR="009D2DEC" w:rsidRDefault="008C7826" w:rsidP="00307876">
      <w:pPr>
        <w:rPr>
          <w:rFonts w:ascii="Arial" w:eastAsia="Arial" w:hAnsi="Arial" w:cs="Arial"/>
          <w:sz w:val="20"/>
          <w:szCs w:val="20"/>
        </w:rPr>
      </w:pPr>
      <w:r w:rsidRPr="00CF22FF">
        <w:rPr>
          <w:rFonts w:ascii="Arial" w:eastAsia="Arial" w:hAnsi="Arial" w:cs="Arial"/>
          <w:sz w:val="20"/>
          <w:szCs w:val="20"/>
        </w:rPr>
        <w:t xml:space="preserve">(Berlin </w:t>
      </w:r>
      <w:r w:rsidR="00362C4E" w:rsidRPr="00CF22FF">
        <w:rPr>
          <w:rFonts w:ascii="Arial" w:eastAsia="Arial" w:hAnsi="Arial" w:cs="Arial"/>
          <w:sz w:val="20"/>
          <w:szCs w:val="20"/>
        </w:rPr>
        <w:t>–</w:t>
      </w:r>
      <w:r w:rsidR="00866249">
        <w:rPr>
          <w:rFonts w:ascii="Arial" w:eastAsia="Arial" w:hAnsi="Arial" w:cs="Arial"/>
          <w:sz w:val="20"/>
          <w:szCs w:val="20"/>
        </w:rPr>
        <w:t xml:space="preserve"> </w:t>
      </w:r>
      <w:r w:rsidR="00845464">
        <w:rPr>
          <w:rFonts w:ascii="Arial" w:eastAsia="Arial" w:hAnsi="Arial" w:cs="Arial"/>
          <w:sz w:val="20"/>
          <w:szCs w:val="20"/>
        </w:rPr>
        <w:t>10. Oktober</w:t>
      </w:r>
      <w:r w:rsidR="00070B1E">
        <w:rPr>
          <w:rFonts w:ascii="Arial" w:eastAsia="Arial" w:hAnsi="Arial" w:cs="Arial"/>
          <w:sz w:val="20"/>
          <w:szCs w:val="20"/>
        </w:rPr>
        <w:t xml:space="preserve"> </w:t>
      </w:r>
      <w:r w:rsidR="00F52B38">
        <w:rPr>
          <w:rFonts w:ascii="Arial" w:eastAsia="Arial" w:hAnsi="Arial" w:cs="Arial"/>
          <w:sz w:val="20"/>
          <w:szCs w:val="20"/>
        </w:rPr>
        <w:t>2022</w:t>
      </w:r>
      <w:r w:rsidR="009D2DEC">
        <w:rPr>
          <w:rFonts w:ascii="Arial" w:eastAsia="Arial" w:hAnsi="Arial" w:cs="Arial"/>
          <w:sz w:val="20"/>
          <w:szCs w:val="20"/>
        </w:rPr>
        <w:t xml:space="preserve">) </w:t>
      </w:r>
      <w:r w:rsidR="00845464">
        <w:rPr>
          <w:rFonts w:ascii="Arial" w:eastAsia="Arial" w:hAnsi="Arial" w:cs="Arial"/>
          <w:sz w:val="20"/>
          <w:szCs w:val="20"/>
        </w:rPr>
        <w:t xml:space="preserve">Der </w:t>
      </w:r>
      <w:r w:rsidR="00D65E52">
        <w:rPr>
          <w:rFonts w:ascii="Arial" w:eastAsia="Arial" w:hAnsi="Arial" w:cs="Arial"/>
          <w:sz w:val="20"/>
          <w:szCs w:val="20"/>
        </w:rPr>
        <w:t xml:space="preserve">aktuelle </w:t>
      </w:r>
      <w:r w:rsidR="00845464">
        <w:rPr>
          <w:rFonts w:ascii="Arial" w:eastAsia="Arial" w:hAnsi="Arial" w:cs="Arial"/>
          <w:sz w:val="20"/>
          <w:szCs w:val="20"/>
        </w:rPr>
        <w:t xml:space="preserve">Fachkräftemangel ist auch in der hochinnovativen Biotechnologie-Branche </w:t>
      </w:r>
      <w:r w:rsidR="00D65E52">
        <w:rPr>
          <w:rFonts w:ascii="Arial" w:eastAsia="Arial" w:hAnsi="Arial" w:cs="Arial"/>
          <w:sz w:val="20"/>
          <w:szCs w:val="20"/>
        </w:rPr>
        <w:t xml:space="preserve">deutlich </w:t>
      </w:r>
      <w:r w:rsidR="00845464">
        <w:rPr>
          <w:rFonts w:ascii="Arial" w:eastAsia="Arial" w:hAnsi="Arial" w:cs="Arial"/>
          <w:sz w:val="20"/>
          <w:szCs w:val="20"/>
        </w:rPr>
        <w:t>zu spüren, dies ergab eine Umfrage unter Biotechnologie-Unternehmerinnen und Unternehmern</w:t>
      </w:r>
      <w:r w:rsidR="00040AEF">
        <w:rPr>
          <w:rFonts w:ascii="Arial" w:eastAsia="Arial" w:hAnsi="Arial" w:cs="Arial"/>
          <w:sz w:val="20"/>
          <w:szCs w:val="20"/>
        </w:rPr>
        <w:t>,</w:t>
      </w:r>
      <w:r w:rsidR="00845464">
        <w:rPr>
          <w:rFonts w:ascii="Arial" w:eastAsia="Arial" w:hAnsi="Arial" w:cs="Arial"/>
          <w:sz w:val="20"/>
          <w:szCs w:val="20"/>
        </w:rPr>
        <w:t xml:space="preserve"> die der Branchenverband BIO Deutschland im Vorfeld der</w:t>
      </w:r>
      <w:r w:rsidR="005048EC">
        <w:rPr>
          <w:rFonts w:ascii="Arial" w:eastAsia="Arial" w:hAnsi="Arial" w:cs="Arial"/>
          <w:sz w:val="20"/>
          <w:szCs w:val="20"/>
        </w:rPr>
        <w:t xml:space="preserve"> Fachkräfte-</w:t>
      </w:r>
      <w:r w:rsidR="00845464">
        <w:rPr>
          <w:rFonts w:ascii="Arial" w:eastAsia="Arial" w:hAnsi="Arial" w:cs="Arial"/>
          <w:sz w:val="20"/>
          <w:szCs w:val="20"/>
        </w:rPr>
        <w:t xml:space="preserve">Konferenz für die Life Sciences (12. Oktober) durchgeführt hat. </w:t>
      </w:r>
      <w:r w:rsidR="0017178D">
        <w:rPr>
          <w:rFonts w:ascii="Arial" w:eastAsia="Arial" w:hAnsi="Arial" w:cs="Arial"/>
          <w:sz w:val="20"/>
          <w:szCs w:val="20"/>
        </w:rPr>
        <w:t>Während im Herzstück der Biotechnologie – der wissenschaftlichen Forschung und Entwicklung (</w:t>
      </w:r>
      <w:proofErr w:type="spellStart"/>
      <w:r w:rsidR="0017178D">
        <w:rPr>
          <w:rFonts w:ascii="Arial" w:eastAsia="Arial" w:hAnsi="Arial" w:cs="Arial"/>
          <w:sz w:val="20"/>
          <w:szCs w:val="20"/>
        </w:rPr>
        <w:t>FuE</w:t>
      </w:r>
      <w:proofErr w:type="spellEnd"/>
      <w:r w:rsidR="0017178D">
        <w:rPr>
          <w:rFonts w:ascii="Arial" w:eastAsia="Arial" w:hAnsi="Arial" w:cs="Arial"/>
          <w:sz w:val="20"/>
          <w:szCs w:val="20"/>
        </w:rPr>
        <w:t xml:space="preserve">) </w:t>
      </w:r>
      <w:r w:rsidR="005048EC">
        <w:rPr>
          <w:rFonts w:ascii="Arial" w:eastAsia="Arial" w:hAnsi="Arial" w:cs="Arial"/>
          <w:sz w:val="20"/>
          <w:szCs w:val="20"/>
        </w:rPr>
        <w:t xml:space="preserve">– </w:t>
      </w:r>
      <w:r w:rsidR="0017178D">
        <w:rPr>
          <w:rFonts w:ascii="Arial" w:eastAsia="Arial" w:hAnsi="Arial" w:cs="Arial"/>
          <w:sz w:val="20"/>
          <w:szCs w:val="20"/>
        </w:rPr>
        <w:t xml:space="preserve">die Welt noch halbwegs in Ordnung scheint, sehen Unternehmerinnen und Unternehmer die Lage im technischen Bereich und im Marketing </w:t>
      </w:r>
      <w:r w:rsidR="00EF6EBC">
        <w:rPr>
          <w:rFonts w:ascii="Arial" w:eastAsia="Arial" w:hAnsi="Arial" w:cs="Arial"/>
          <w:sz w:val="20"/>
          <w:szCs w:val="20"/>
        </w:rPr>
        <w:t>als</w:t>
      </w:r>
      <w:r w:rsidR="0017178D">
        <w:rPr>
          <w:rFonts w:ascii="Arial" w:eastAsia="Arial" w:hAnsi="Arial" w:cs="Arial"/>
          <w:sz w:val="20"/>
          <w:szCs w:val="20"/>
        </w:rPr>
        <w:t xml:space="preserve"> zunehmend schwierig an. </w:t>
      </w:r>
      <w:r w:rsidR="00EF6EBC">
        <w:rPr>
          <w:rFonts w:ascii="Arial" w:eastAsia="Arial" w:hAnsi="Arial" w:cs="Arial"/>
          <w:sz w:val="20"/>
          <w:szCs w:val="20"/>
        </w:rPr>
        <w:t xml:space="preserve">So gaben </w:t>
      </w:r>
      <w:r w:rsidR="00845464">
        <w:rPr>
          <w:rFonts w:ascii="Arial" w:eastAsia="Arial" w:hAnsi="Arial" w:cs="Arial"/>
          <w:sz w:val="20"/>
          <w:szCs w:val="20"/>
        </w:rPr>
        <w:t xml:space="preserve">50 Prozent und mehr an, die Rekrutierung in den Bereichen Vertrieb und Management sowie technische Forschung und Entwicklung </w:t>
      </w:r>
      <w:r w:rsidR="00040AEF">
        <w:rPr>
          <w:rFonts w:ascii="Arial" w:eastAsia="Arial" w:hAnsi="Arial" w:cs="Arial"/>
          <w:sz w:val="20"/>
          <w:szCs w:val="20"/>
        </w:rPr>
        <w:t>(</w:t>
      </w:r>
      <w:proofErr w:type="spellStart"/>
      <w:r w:rsidR="00040AEF">
        <w:rPr>
          <w:rFonts w:ascii="Arial" w:eastAsia="Arial" w:hAnsi="Arial" w:cs="Arial"/>
          <w:sz w:val="20"/>
          <w:szCs w:val="20"/>
        </w:rPr>
        <w:t>FuE</w:t>
      </w:r>
      <w:proofErr w:type="spellEnd"/>
      <w:r w:rsidR="00040AEF">
        <w:rPr>
          <w:rFonts w:ascii="Arial" w:eastAsia="Arial" w:hAnsi="Arial" w:cs="Arial"/>
          <w:sz w:val="20"/>
          <w:szCs w:val="20"/>
        </w:rPr>
        <w:t xml:space="preserve">) </w:t>
      </w:r>
      <w:r w:rsidR="00845464">
        <w:rPr>
          <w:rFonts w:ascii="Arial" w:eastAsia="Arial" w:hAnsi="Arial" w:cs="Arial"/>
          <w:sz w:val="20"/>
          <w:szCs w:val="20"/>
        </w:rPr>
        <w:t xml:space="preserve">sei schwierig. Die Suche nach Laborassistentinnen und -assistenten gestaltet sich </w:t>
      </w:r>
      <w:r w:rsidR="00040AEF">
        <w:rPr>
          <w:rFonts w:ascii="Arial" w:eastAsia="Arial" w:hAnsi="Arial" w:cs="Arial"/>
          <w:sz w:val="20"/>
          <w:szCs w:val="20"/>
        </w:rPr>
        <w:t xml:space="preserve">sogar </w:t>
      </w:r>
      <w:r w:rsidR="00845464">
        <w:rPr>
          <w:rFonts w:ascii="Arial" w:eastAsia="Arial" w:hAnsi="Arial" w:cs="Arial"/>
          <w:sz w:val="20"/>
          <w:szCs w:val="20"/>
        </w:rPr>
        <w:t>für rund 70 Prozent als Herausforderung. Auch mit Blick auf die nächsten zwei Jahre sind die Unternehmenslenker nicht optimistisch, vor allem was die Bereich</w:t>
      </w:r>
      <w:r w:rsidR="00D65E52">
        <w:rPr>
          <w:rFonts w:ascii="Arial" w:eastAsia="Arial" w:hAnsi="Arial" w:cs="Arial"/>
          <w:sz w:val="20"/>
          <w:szCs w:val="20"/>
        </w:rPr>
        <w:t>e</w:t>
      </w:r>
      <w:r w:rsidR="00845464">
        <w:rPr>
          <w:rFonts w:ascii="Arial" w:eastAsia="Arial" w:hAnsi="Arial" w:cs="Arial"/>
          <w:sz w:val="20"/>
          <w:szCs w:val="20"/>
        </w:rPr>
        <w:t xml:space="preserve"> technische </w:t>
      </w:r>
      <w:proofErr w:type="spellStart"/>
      <w:r w:rsidR="00845464">
        <w:rPr>
          <w:rFonts w:ascii="Arial" w:eastAsia="Arial" w:hAnsi="Arial" w:cs="Arial"/>
          <w:sz w:val="20"/>
          <w:szCs w:val="20"/>
        </w:rPr>
        <w:t>FuE</w:t>
      </w:r>
      <w:proofErr w:type="spellEnd"/>
      <w:r w:rsidR="00845464">
        <w:rPr>
          <w:rFonts w:ascii="Arial" w:eastAsia="Arial" w:hAnsi="Arial" w:cs="Arial"/>
          <w:sz w:val="20"/>
          <w:szCs w:val="20"/>
        </w:rPr>
        <w:t xml:space="preserve"> und Laborassistenz angeht</w:t>
      </w:r>
      <w:r w:rsidR="00D65E52">
        <w:rPr>
          <w:rFonts w:ascii="Arial" w:eastAsia="Arial" w:hAnsi="Arial" w:cs="Arial"/>
          <w:sz w:val="20"/>
          <w:szCs w:val="20"/>
        </w:rPr>
        <w:t>. Hier erwarten 54 bzw. 60 Prozent eine weitere Verschlechterung bei der Rekrutierung. Eine Verbesserung über alle abgefragten Bereiche erwarten nur wenige.</w:t>
      </w:r>
      <w:r w:rsidR="00040AEF">
        <w:rPr>
          <w:rFonts w:ascii="Arial" w:eastAsia="Arial" w:hAnsi="Arial" w:cs="Arial"/>
          <w:sz w:val="20"/>
          <w:szCs w:val="20"/>
        </w:rPr>
        <w:t xml:space="preserve"> Um </w:t>
      </w:r>
      <w:r w:rsidR="00F23ECE">
        <w:rPr>
          <w:rFonts w:ascii="Arial" w:eastAsia="Arial" w:hAnsi="Arial" w:cs="Arial"/>
          <w:sz w:val="20"/>
          <w:szCs w:val="20"/>
        </w:rPr>
        <w:t>mehr Fachkräfte zu mobilisieren,</w:t>
      </w:r>
      <w:r w:rsidR="00040AEF">
        <w:rPr>
          <w:rFonts w:ascii="Arial" w:eastAsia="Arial" w:hAnsi="Arial" w:cs="Arial"/>
          <w:sz w:val="20"/>
          <w:szCs w:val="20"/>
        </w:rPr>
        <w:t xml:space="preserve"> </w:t>
      </w:r>
      <w:r w:rsidR="0017178D">
        <w:rPr>
          <w:rFonts w:ascii="Arial" w:eastAsia="Arial" w:hAnsi="Arial" w:cs="Arial"/>
          <w:sz w:val="20"/>
          <w:szCs w:val="20"/>
        </w:rPr>
        <w:t xml:space="preserve">forderten </w:t>
      </w:r>
      <w:r w:rsidR="00F23ECE">
        <w:rPr>
          <w:rFonts w:ascii="Arial" w:eastAsia="Arial" w:hAnsi="Arial" w:cs="Arial"/>
          <w:sz w:val="20"/>
          <w:szCs w:val="20"/>
        </w:rPr>
        <w:t>76</w:t>
      </w:r>
      <w:r w:rsidR="00040AEF">
        <w:rPr>
          <w:rFonts w:ascii="Arial" w:eastAsia="Arial" w:hAnsi="Arial" w:cs="Arial"/>
          <w:sz w:val="20"/>
          <w:szCs w:val="20"/>
        </w:rPr>
        <w:t xml:space="preserve"> Prozent der Befragten</w:t>
      </w:r>
      <w:r w:rsidR="0017178D">
        <w:rPr>
          <w:rFonts w:ascii="Arial" w:eastAsia="Arial" w:hAnsi="Arial" w:cs="Arial"/>
          <w:sz w:val="20"/>
          <w:szCs w:val="20"/>
        </w:rPr>
        <w:t>, die</w:t>
      </w:r>
      <w:r w:rsidR="00040AEF">
        <w:rPr>
          <w:rFonts w:ascii="Arial" w:eastAsia="Arial" w:hAnsi="Arial" w:cs="Arial"/>
          <w:sz w:val="20"/>
          <w:szCs w:val="20"/>
        </w:rPr>
        <w:t xml:space="preserve"> Ausbildung </w:t>
      </w:r>
      <w:r w:rsidR="00F23ECE">
        <w:rPr>
          <w:rFonts w:ascii="Arial" w:eastAsia="Arial" w:hAnsi="Arial" w:cs="Arial"/>
          <w:sz w:val="20"/>
          <w:szCs w:val="20"/>
        </w:rPr>
        <w:t>in Schule und Studium in den MINT-Fächern zu verbessern, 68 Prozent waren der Ansicht, dass Zuwanderung helfen könne</w:t>
      </w:r>
      <w:r w:rsidR="0017178D">
        <w:rPr>
          <w:rFonts w:ascii="Arial" w:eastAsia="Arial" w:hAnsi="Arial" w:cs="Arial"/>
          <w:sz w:val="20"/>
          <w:szCs w:val="20"/>
        </w:rPr>
        <w:t>, um die Fachkräfte-Lücke zu schließen</w:t>
      </w:r>
      <w:r w:rsidR="00F23ECE">
        <w:rPr>
          <w:rFonts w:ascii="Arial" w:eastAsia="Arial" w:hAnsi="Arial" w:cs="Arial"/>
          <w:sz w:val="20"/>
          <w:szCs w:val="20"/>
        </w:rPr>
        <w:t>.</w:t>
      </w:r>
    </w:p>
    <w:p w14:paraId="273F64CF" w14:textId="77777777" w:rsidR="00BE7266" w:rsidRDefault="00BE7266" w:rsidP="00582DC8">
      <w:pPr>
        <w:rPr>
          <w:rFonts w:ascii="Arial" w:eastAsia="Arial" w:hAnsi="Arial" w:cs="Arial"/>
          <w:sz w:val="20"/>
          <w:szCs w:val="20"/>
        </w:rPr>
      </w:pPr>
    </w:p>
    <w:p w14:paraId="35CE5D8C" w14:textId="0C138B10" w:rsidR="00307876" w:rsidRDefault="00DA21E1" w:rsidP="00582DC8">
      <w:pPr>
        <w:rPr>
          <w:rFonts w:ascii="Arial" w:hAnsi="Arial" w:cs="Arial"/>
          <w:sz w:val="20"/>
          <w:szCs w:val="20"/>
        </w:rPr>
      </w:pPr>
      <w:r w:rsidRPr="008075B2">
        <w:rPr>
          <w:rFonts w:ascii="Arial" w:eastAsia="Arial" w:hAnsi="Arial" w:cs="Arial"/>
          <w:sz w:val="20"/>
          <w:szCs w:val="20"/>
        </w:rPr>
        <w:t>Oliver Schacht</w:t>
      </w:r>
      <w:r w:rsidR="00E1706A" w:rsidRPr="008075B2">
        <w:rPr>
          <w:rFonts w:ascii="Arial" w:eastAsia="Arial" w:hAnsi="Arial" w:cs="Arial"/>
          <w:sz w:val="20"/>
          <w:szCs w:val="20"/>
        </w:rPr>
        <w:t xml:space="preserve">, Vorstandsvorsitzender </w:t>
      </w:r>
      <w:r w:rsidR="008075B2">
        <w:rPr>
          <w:rFonts w:ascii="Arial" w:eastAsia="Arial" w:hAnsi="Arial" w:cs="Arial"/>
          <w:sz w:val="20"/>
          <w:szCs w:val="20"/>
        </w:rPr>
        <w:t>der BIO Deutschland</w:t>
      </w:r>
      <w:r w:rsidR="00E1706A" w:rsidRPr="008075B2">
        <w:rPr>
          <w:rFonts w:ascii="Arial" w:eastAsia="Arial" w:hAnsi="Arial" w:cs="Arial"/>
          <w:sz w:val="20"/>
          <w:szCs w:val="20"/>
        </w:rPr>
        <w:t xml:space="preserve"> </w:t>
      </w:r>
      <w:r w:rsidR="00B13B8D" w:rsidRPr="008075B2">
        <w:rPr>
          <w:rFonts w:ascii="Arial" w:eastAsia="Arial" w:hAnsi="Arial" w:cs="Arial"/>
          <w:sz w:val="20"/>
          <w:szCs w:val="20"/>
        </w:rPr>
        <w:t>kommentiert</w:t>
      </w:r>
      <w:r w:rsidRPr="008075B2">
        <w:rPr>
          <w:rFonts w:ascii="Arial" w:eastAsia="Arial" w:hAnsi="Arial" w:cs="Arial"/>
          <w:sz w:val="20"/>
          <w:szCs w:val="20"/>
        </w:rPr>
        <w:t>: „</w:t>
      </w:r>
      <w:r w:rsidR="00C66171">
        <w:rPr>
          <w:rFonts w:ascii="Arial" w:eastAsia="Arial" w:hAnsi="Arial" w:cs="Arial"/>
          <w:sz w:val="20"/>
          <w:szCs w:val="20"/>
        </w:rPr>
        <w:t xml:space="preserve">In der Branche hören wir immer häufiger, dass sich die Rekrutierung neuer Mitarbeiterinnen und Mitarbeiter schwierig gestaltet. Unsere Umfrage bestätigt dieses Bild. Besonders groß ist die Angebotslücke bei technischen Assistentinnen und Assistenten. Aber auch andere Positionen mit wissenschaftlich-technischem Hintergrund sind nachgefragt. Wir müssen dafür sorgen, dass mehr Nachwuchs für diese Positionen ausgebildet wird. Dafür </w:t>
      </w:r>
      <w:r w:rsidR="00E912C8">
        <w:rPr>
          <w:rFonts w:ascii="Arial" w:eastAsia="Arial" w:hAnsi="Arial" w:cs="Arial"/>
          <w:sz w:val="20"/>
          <w:szCs w:val="20"/>
        </w:rPr>
        <w:t>sollten</w:t>
      </w:r>
      <w:r w:rsidR="00C66171">
        <w:rPr>
          <w:rFonts w:ascii="Arial" w:eastAsia="Arial" w:hAnsi="Arial" w:cs="Arial"/>
          <w:sz w:val="20"/>
          <w:szCs w:val="20"/>
        </w:rPr>
        <w:t xml:space="preserve"> wir schon in der Schule ansetzen. Die Biotechnologie-Branche wächst stetig und </w:t>
      </w:r>
      <w:r w:rsidR="00E912C8">
        <w:rPr>
          <w:rFonts w:ascii="Arial" w:eastAsia="Arial" w:hAnsi="Arial" w:cs="Arial"/>
          <w:sz w:val="20"/>
          <w:szCs w:val="20"/>
        </w:rPr>
        <w:t>wir müssen sicherstellen, dass wir auch in Zukunft am deutschen Standort ausreichend Fachkräfte haben, um technologisch souverän zu bleiben.</w:t>
      </w:r>
      <w:r w:rsidR="008075B2">
        <w:rPr>
          <w:rFonts w:ascii="Arial" w:hAnsi="Arial" w:cs="Arial"/>
          <w:sz w:val="20"/>
          <w:szCs w:val="20"/>
        </w:rPr>
        <w:t>“</w:t>
      </w:r>
    </w:p>
    <w:p w14:paraId="64CA96A3" w14:textId="4B01E366" w:rsidR="00E912C8" w:rsidRDefault="00E912C8" w:rsidP="00582DC8">
      <w:pPr>
        <w:rPr>
          <w:rFonts w:ascii="Arial" w:hAnsi="Arial" w:cs="Arial"/>
          <w:sz w:val="20"/>
          <w:szCs w:val="20"/>
        </w:rPr>
      </w:pPr>
    </w:p>
    <w:p w14:paraId="0EBD1750" w14:textId="12C3CAB6" w:rsidR="00E912C8" w:rsidRPr="00E912C8" w:rsidRDefault="00E912C8" w:rsidP="00582DC8">
      <w:pPr>
        <w:rPr>
          <w:rFonts w:ascii="Arial" w:hAnsi="Arial" w:cs="Arial"/>
          <w:b/>
          <w:bCs/>
          <w:sz w:val="20"/>
          <w:szCs w:val="20"/>
        </w:rPr>
      </w:pPr>
      <w:r w:rsidRPr="00E912C8">
        <w:rPr>
          <w:rFonts w:ascii="Arial" w:hAnsi="Arial" w:cs="Arial"/>
          <w:b/>
          <w:bCs/>
          <w:sz w:val="20"/>
          <w:szCs w:val="20"/>
        </w:rPr>
        <w:t>Einladung zur HR</w:t>
      </w:r>
      <w:r w:rsidR="00D77A8E">
        <w:rPr>
          <w:rFonts w:ascii="Arial" w:hAnsi="Arial" w:cs="Arial"/>
          <w:b/>
          <w:bCs/>
          <w:sz w:val="20"/>
          <w:szCs w:val="20"/>
        </w:rPr>
        <w:t>-Konferenz</w:t>
      </w:r>
      <w:r w:rsidRPr="00E912C8">
        <w:rPr>
          <w:rFonts w:ascii="Arial" w:hAnsi="Arial" w:cs="Arial"/>
          <w:b/>
          <w:bCs/>
          <w:sz w:val="20"/>
          <w:szCs w:val="20"/>
        </w:rPr>
        <w:t xml:space="preserve"> in Life Sciences und </w:t>
      </w:r>
      <w:proofErr w:type="spellStart"/>
      <w:r w:rsidRPr="00E912C8">
        <w:rPr>
          <w:rFonts w:ascii="Arial" w:hAnsi="Arial" w:cs="Arial"/>
          <w:b/>
          <w:bCs/>
          <w:sz w:val="20"/>
          <w:szCs w:val="20"/>
        </w:rPr>
        <w:t>Healthcare</w:t>
      </w:r>
      <w:proofErr w:type="spellEnd"/>
      <w:r w:rsidRPr="00E912C8">
        <w:rPr>
          <w:rFonts w:ascii="Arial" w:hAnsi="Arial" w:cs="Arial"/>
          <w:b/>
          <w:bCs/>
          <w:sz w:val="20"/>
          <w:szCs w:val="20"/>
        </w:rPr>
        <w:t xml:space="preserve"> für Pressevertreter:</w:t>
      </w:r>
    </w:p>
    <w:p w14:paraId="227DA762" w14:textId="04DBB9F0" w:rsidR="00E912C8" w:rsidRDefault="00E912C8" w:rsidP="00582DC8">
      <w:pPr>
        <w:rPr>
          <w:rFonts w:ascii="Arial" w:hAnsi="Arial" w:cs="Arial"/>
          <w:sz w:val="20"/>
          <w:szCs w:val="20"/>
        </w:rPr>
      </w:pPr>
      <w:r>
        <w:rPr>
          <w:rFonts w:ascii="Arial" w:hAnsi="Arial" w:cs="Arial"/>
          <w:sz w:val="20"/>
          <w:szCs w:val="20"/>
        </w:rPr>
        <w:t xml:space="preserve">Rund um das Thema Fachkräfte für die Life Sciences dreht sich die Konferenz „HR in Life Sciences und </w:t>
      </w:r>
      <w:proofErr w:type="spellStart"/>
      <w:r>
        <w:rPr>
          <w:rFonts w:ascii="Arial" w:hAnsi="Arial" w:cs="Arial"/>
          <w:sz w:val="20"/>
          <w:szCs w:val="20"/>
        </w:rPr>
        <w:t>Healthcare</w:t>
      </w:r>
      <w:proofErr w:type="spellEnd"/>
      <w:r>
        <w:rPr>
          <w:rFonts w:ascii="Arial" w:hAnsi="Arial" w:cs="Arial"/>
          <w:sz w:val="20"/>
          <w:szCs w:val="20"/>
        </w:rPr>
        <w:t>“ am 12. Oktober in Frankfurt am Main. Zu diesem hybriden Event sind alle Pressevertreter herzlich eingeladen.</w:t>
      </w:r>
      <w:r w:rsidR="00D77A8E">
        <w:rPr>
          <w:rFonts w:ascii="Arial" w:hAnsi="Arial" w:cs="Arial"/>
          <w:sz w:val="20"/>
          <w:szCs w:val="20"/>
        </w:rPr>
        <w:t xml:space="preserve"> Bei Interesse melden Sie sich bitte</w:t>
      </w:r>
      <w:r w:rsidR="00C56605">
        <w:rPr>
          <w:rFonts w:ascii="Arial" w:hAnsi="Arial" w:cs="Arial"/>
          <w:sz w:val="20"/>
          <w:szCs w:val="20"/>
        </w:rPr>
        <w:t xml:space="preserve"> bei </w:t>
      </w:r>
      <w:hyperlink r:id="rId8" w:history="1">
        <w:r w:rsidR="00C56605" w:rsidRPr="000E3DD4">
          <w:rPr>
            <w:rStyle w:val="Hyperlink"/>
            <w:rFonts w:ascii="Arial" w:hAnsi="Arial" w:cs="Arial"/>
            <w:sz w:val="20"/>
            <w:szCs w:val="20"/>
          </w:rPr>
          <w:t>englbrecht@biodeutschland.org</w:t>
        </w:r>
      </w:hyperlink>
    </w:p>
    <w:p w14:paraId="73C9E9C7" w14:textId="241A5D7F" w:rsidR="00D77A8E" w:rsidRDefault="00D77A8E" w:rsidP="00582DC8">
      <w:pPr>
        <w:rPr>
          <w:rFonts w:ascii="Arial" w:hAnsi="Arial" w:cs="Arial"/>
          <w:sz w:val="20"/>
          <w:szCs w:val="20"/>
        </w:rPr>
      </w:pPr>
    </w:p>
    <w:p w14:paraId="2281A1B0" w14:textId="227B3B5A" w:rsidR="00D77A8E" w:rsidRDefault="00D77A8E" w:rsidP="00582DC8">
      <w:pPr>
        <w:rPr>
          <w:rFonts w:ascii="Arial" w:hAnsi="Arial" w:cs="Arial"/>
          <w:sz w:val="20"/>
          <w:szCs w:val="20"/>
        </w:rPr>
      </w:pPr>
      <w:r>
        <w:rPr>
          <w:rFonts w:ascii="Arial" w:hAnsi="Arial" w:cs="Arial"/>
          <w:sz w:val="20"/>
          <w:szCs w:val="20"/>
        </w:rPr>
        <w:t>Weitere Informationen zu</w:t>
      </w:r>
      <w:r w:rsidR="000D1DB6">
        <w:rPr>
          <w:rFonts w:ascii="Arial" w:hAnsi="Arial" w:cs="Arial"/>
          <w:sz w:val="20"/>
          <w:szCs w:val="20"/>
        </w:rPr>
        <w:t xml:space="preserve">r Konferenz „HR in Life Sciences und </w:t>
      </w:r>
      <w:proofErr w:type="spellStart"/>
      <w:r w:rsidR="000D1DB6">
        <w:rPr>
          <w:rFonts w:ascii="Arial" w:hAnsi="Arial" w:cs="Arial"/>
          <w:sz w:val="20"/>
          <w:szCs w:val="20"/>
        </w:rPr>
        <w:t>Healthcare</w:t>
      </w:r>
      <w:proofErr w:type="spellEnd"/>
      <w:r w:rsidR="000D1DB6">
        <w:rPr>
          <w:rFonts w:ascii="Arial" w:hAnsi="Arial" w:cs="Arial"/>
          <w:sz w:val="20"/>
          <w:szCs w:val="20"/>
        </w:rPr>
        <w:t xml:space="preserve">“ </w:t>
      </w:r>
      <w:r>
        <w:rPr>
          <w:rFonts w:ascii="Arial" w:hAnsi="Arial" w:cs="Arial"/>
          <w:sz w:val="20"/>
          <w:szCs w:val="20"/>
        </w:rPr>
        <w:t xml:space="preserve">finden Sie hier: </w:t>
      </w:r>
      <w:hyperlink r:id="rId9" w:history="1">
        <w:r w:rsidRPr="007F35B2">
          <w:rPr>
            <w:rStyle w:val="Hyperlink"/>
            <w:rFonts w:ascii="Arial" w:hAnsi="Arial" w:cs="Arial"/>
            <w:sz w:val="20"/>
            <w:szCs w:val="20"/>
          </w:rPr>
          <w:t>https://www.frankfurt-school-verlag.de/verlag/konferenz/hr_in_life_science_and_healthcare.html</w:t>
        </w:r>
      </w:hyperlink>
    </w:p>
    <w:p w14:paraId="15DE8FFF" w14:textId="77777777" w:rsidR="00D77A8E" w:rsidRPr="000D6767" w:rsidRDefault="00D77A8E" w:rsidP="00582DC8">
      <w:pPr>
        <w:rPr>
          <w:rFonts w:ascii="Arial" w:eastAsia="Arial" w:hAnsi="Arial" w:cs="Arial"/>
          <w:sz w:val="20"/>
          <w:szCs w:val="20"/>
        </w:rPr>
      </w:pPr>
    </w:p>
    <w:p w14:paraId="1C7652A0" w14:textId="66B7510A" w:rsidR="00376625" w:rsidRPr="00376625" w:rsidRDefault="00C56605" w:rsidP="00070B1E">
      <w:pPr>
        <w:jc w:val="right"/>
        <w:rPr>
          <w:rFonts w:ascii="Arial" w:hAnsi="Arial" w:cs="Arial"/>
          <w:i/>
          <w:iCs/>
          <w:sz w:val="20"/>
          <w:szCs w:val="20"/>
        </w:rPr>
      </w:pPr>
      <w:r w:rsidRPr="00C56605">
        <w:rPr>
          <w:rFonts w:ascii="Arial" w:hAnsi="Arial" w:cs="Arial"/>
          <w:i/>
          <w:iCs/>
          <w:sz w:val="20"/>
          <w:szCs w:val="20"/>
        </w:rPr>
        <w:t>34</w:t>
      </w:r>
      <w:r w:rsidR="00EF6EBC">
        <w:rPr>
          <w:rFonts w:ascii="Arial" w:hAnsi="Arial" w:cs="Arial"/>
          <w:i/>
          <w:iCs/>
          <w:sz w:val="20"/>
          <w:szCs w:val="20"/>
        </w:rPr>
        <w:t>7</w:t>
      </w:r>
      <w:r w:rsidR="00376625" w:rsidRPr="00C56605">
        <w:rPr>
          <w:rFonts w:ascii="Arial" w:hAnsi="Arial" w:cs="Arial"/>
          <w:i/>
          <w:iCs/>
          <w:sz w:val="20"/>
          <w:szCs w:val="20"/>
        </w:rPr>
        <w:t xml:space="preserve"> Wörter/</w:t>
      </w:r>
      <w:r w:rsidRPr="00C56605">
        <w:rPr>
          <w:rFonts w:ascii="Arial" w:hAnsi="Arial" w:cs="Arial"/>
          <w:i/>
          <w:iCs/>
          <w:sz w:val="20"/>
          <w:szCs w:val="20"/>
        </w:rPr>
        <w:t>26</w:t>
      </w:r>
      <w:r w:rsidR="000D1DB6">
        <w:rPr>
          <w:rFonts w:ascii="Arial" w:hAnsi="Arial" w:cs="Arial"/>
          <w:i/>
          <w:iCs/>
          <w:sz w:val="20"/>
          <w:szCs w:val="20"/>
        </w:rPr>
        <w:t>8</w:t>
      </w:r>
      <w:r w:rsidR="00407C48">
        <w:rPr>
          <w:rFonts w:ascii="Arial" w:hAnsi="Arial" w:cs="Arial"/>
          <w:i/>
          <w:iCs/>
          <w:sz w:val="20"/>
          <w:szCs w:val="20"/>
        </w:rPr>
        <w:t>5</w:t>
      </w:r>
      <w:r w:rsidR="00070B1E" w:rsidRPr="00C56605">
        <w:rPr>
          <w:rFonts w:ascii="Arial" w:hAnsi="Arial" w:cs="Arial"/>
          <w:i/>
          <w:iCs/>
          <w:sz w:val="20"/>
          <w:szCs w:val="20"/>
        </w:rPr>
        <w:t xml:space="preserve"> </w:t>
      </w:r>
      <w:r w:rsidR="00376625" w:rsidRPr="00C56605">
        <w:rPr>
          <w:rFonts w:ascii="Arial" w:hAnsi="Arial" w:cs="Arial"/>
          <w:i/>
          <w:iCs/>
          <w:sz w:val="20"/>
          <w:szCs w:val="20"/>
        </w:rPr>
        <w:t>Zeichen inkl. Leerzeichen</w:t>
      </w:r>
    </w:p>
    <w:p w14:paraId="293F5392" w14:textId="77777777" w:rsidR="002272F0" w:rsidRDefault="002272F0" w:rsidP="00AE109E">
      <w:pPr>
        <w:rPr>
          <w:rFonts w:ascii="Arial" w:eastAsia="Arial" w:hAnsi="Arial" w:cs="Arial"/>
          <w:b/>
          <w:sz w:val="20"/>
          <w:szCs w:val="20"/>
        </w:rPr>
      </w:pPr>
    </w:p>
    <w:p w14:paraId="70EBCE37" w14:textId="4368DEFC" w:rsidR="007432CB" w:rsidRDefault="008C7826" w:rsidP="00AE109E">
      <w:pPr>
        <w:rPr>
          <w:rFonts w:ascii="Arial" w:eastAsia="Arial" w:hAnsi="Arial" w:cs="Arial"/>
          <w:b/>
          <w:sz w:val="20"/>
          <w:szCs w:val="20"/>
        </w:rPr>
      </w:pPr>
      <w:r>
        <w:rPr>
          <w:rFonts w:ascii="Arial" w:eastAsia="Arial" w:hAnsi="Arial" w:cs="Arial"/>
          <w:b/>
          <w:sz w:val="20"/>
          <w:szCs w:val="20"/>
        </w:rPr>
        <w:t xml:space="preserve">Download: </w:t>
      </w:r>
    </w:p>
    <w:p w14:paraId="1970559C" w14:textId="7F2FC783" w:rsidR="00571F1E" w:rsidRDefault="0088444D" w:rsidP="008F304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Der</w:t>
      </w:r>
      <w:r w:rsidR="008C7826" w:rsidRPr="00F13612">
        <w:rPr>
          <w:rFonts w:ascii="Arial" w:eastAsia="Arial" w:hAnsi="Arial" w:cs="Arial"/>
          <w:color w:val="000000"/>
          <w:sz w:val="20"/>
          <w:szCs w:val="20"/>
        </w:rPr>
        <w:t xml:space="preserve"> </w:t>
      </w:r>
      <w:r w:rsidR="008C7826" w:rsidRPr="00F13612">
        <w:rPr>
          <w:rFonts w:ascii="Arial" w:eastAsia="Arial" w:hAnsi="Arial" w:cs="Arial"/>
          <w:b/>
          <w:color w:val="000000"/>
          <w:sz w:val="20"/>
          <w:szCs w:val="20"/>
        </w:rPr>
        <w:t>Text</w:t>
      </w:r>
      <w:r w:rsidR="008C7826" w:rsidRPr="00F13612">
        <w:rPr>
          <w:rFonts w:ascii="Arial" w:eastAsia="Arial" w:hAnsi="Arial" w:cs="Arial"/>
          <w:color w:val="000000"/>
          <w:sz w:val="20"/>
          <w:szCs w:val="20"/>
        </w:rPr>
        <w:t xml:space="preserve"> dieser Pressemitteilung</w:t>
      </w:r>
      <w:r w:rsidR="0009652A">
        <w:rPr>
          <w:rFonts w:ascii="Arial" w:eastAsia="Arial" w:hAnsi="Arial" w:cs="Arial"/>
          <w:color w:val="000000"/>
          <w:sz w:val="20"/>
          <w:szCs w:val="20"/>
        </w:rPr>
        <w:t xml:space="preserve"> </w:t>
      </w:r>
      <w:r w:rsidR="0033648E">
        <w:rPr>
          <w:rFonts w:ascii="Arial" w:eastAsia="Arial" w:hAnsi="Arial" w:cs="Arial"/>
          <w:color w:val="000000"/>
          <w:sz w:val="20"/>
          <w:szCs w:val="20"/>
        </w:rPr>
        <w:t>steht</w:t>
      </w:r>
      <w:r w:rsidR="008C7826" w:rsidRPr="00F13612">
        <w:rPr>
          <w:rFonts w:ascii="Arial" w:eastAsia="Arial" w:hAnsi="Arial" w:cs="Arial"/>
          <w:color w:val="000000"/>
          <w:sz w:val="20"/>
          <w:szCs w:val="20"/>
        </w:rPr>
        <w:t xml:space="preserve"> für Sie unter </w:t>
      </w:r>
      <w:hyperlink r:id="rId10" w:history="1">
        <w:r w:rsidR="00CE0198" w:rsidRPr="009E2D04">
          <w:rPr>
            <w:rStyle w:val="Hyperlink"/>
            <w:rFonts w:ascii="Arial" w:eastAsia="Arial" w:hAnsi="Arial" w:cs="Arial"/>
            <w:sz w:val="20"/>
            <w:szCs w:val="20"/>
          </w:rPr>
          <w:t>www.biodeutschland.org/de/pressemitteilungen-uebersicht.html</w:t>
        </w:r>
      </w:hyperlink>
      <w:r w:rsidR="00BC3792">
        <w:rPr>
          <w:rFonts w:ascii="Arial" w:eastAsia="Arial" w:hAnsi="Arial" w:cs="Arial"/>
          <w:color w:val="000000"/>
          <w:sz w:val="20"/>
          <w:szCs w:val="20"/>
        </w:rPr>
        <w:t xml:space="preserve"> zur Verfügung.</w:t>
      </w:r>
    </w:p>
    <w:p w14:paraId="6705E991" w14:textId="68DE5EFA" w:rsidR="00630978" w:rsidRDefault="00630978" w:rsidP="008F304D">
      <w:pPr>
        <w:pBdr>
          <w:top w:val="nil"/>
          <w:left w:val="nil"/>
          <w:bottom w:val="nil"/>
          <w:right w:val="nil"/>
          <w:between w:val="nil"/>
        </w:pBdr>
        <w:rPr>
          <w:rFonts w:ascii="Arial" w:eastAsia="Arial" w:hAnsi="Arial" w:cs="Arial"/>
          <w:color w:val="000000"/>
          <w:sz w:val="20"/>
          <w:szCs w:val="20"/>
        </w:rPr>
      </w:pPr>
    </w:p>
    <w:p w14:paraId="0322C370" w14:textId="77777777" w:rsidR="00D65E52" w:rsidRDefault="00D65E52" w:rsidP="00D65E52">
      <w:pPr>
        <w:pBdr>
          <w:top w:val="nil"/>
          <w:left w:val="nil"/>
          <w:bottom w:val="nil"/>
          <w:right w:val="nil"/>
          <w:between w:val="nil"/>
        </w:pBdr>
        <w:rPr>
          <w:rFonts w:ascii="Arial" w:eastAsia="Arial" w:hAnsi="Arial" w:cs="Arial"/>
          <w:color w:val="000000"/>
          <w:sz w:val="20"/>
          <w:szCs w:val="20"/>
        </w:rPr>
      </w:pPr>
      <w:r w:rsidRPr="00395925">
        <w:rPr>
          <w:rFonts w:ascii="Arial" w:eastAsia="Arial" w:hAnsi="Arial" w:cs="Arial"/>
          <w:color w:val="000000"/>
          <w:sz w:val="20"/>
          <w:szCs w:val="20"/>
        </w:rPr>
        <w:t xml:space="preserve">Die grafische Auswertung der Umfrage können Sie hier herunterladen: </w:t>
      </w:r>
      <w:hyperlink r:id="rId11" w:history="1">
        <w:r w:rsidRPr="00395925">
          <w:rPr>
            <w:rStyle w:val="Hyperlink"/>
            <w:rFonts w:ascii="Arial" w:eastAsia="Arial" w:hAnsi="Arial" w:cs="Arial"/>
            <w:sz w:val="20"/>
            <w:szCs w:val="20"/>
          </w:rPr>
          <w:t>www.biodeutschland.org/de/pressemappe.html</w:t>
        </w:r>
      </w:hyperlink>
    </w:p>
    <w:p w14:paraId="38207EC8" w14:textId="51AC9B57" w:rsidR="00D65E52" w:rsidRDefault="00D65E52">
      <w:pPr>
        <w:rPr>
          <w:rFonts w:ascii="Arial" w:eastAsia="Arial" w:hAnsi="Arial" w:cs="Arial"/>
          <w:b/>
          <w:sz w:val="20"/>
          <w:szCs w:val="20"/>
        </w:rPr>
      </w:pPr>
    </w:p>
    <w:p w14:paraId="65D04CE4" w14:textId="77777777" w:rsidR="00D65E52" w:rsidRDefault="00D65E52">
      <w:pPr>
        <w:rPr>
          <w:rFonts w:ascii="Arial" w:eastAsia="Arial" w:hAnsi="Arial" w:cs="Arial"/>
          <w:b/>
          <w:sz w:val="20"/>
          <w:szCs w:val="20"/>
        </w:rPr>
      </w:pPr>
    </w:p>
    <w:p w14:paraId="1F62CD38" w14:textId="3E28A177"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64C0DC85"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w:t>
      </w:r>
      <w:r w:rsidR="00DE2261">
        <w:rPr>
          <w:rFonts w:ascii="Arial" w:eastAsia="Arial" w:hAnsi="Arial" w:cs="Arial"/>
          <w:color w:val="000000"/>
          <w:sz w:val="20"/>
          <w:szCs w:val="20"/>
        </w:rPr>
        <w:t>BIO</w:t>
      </w:r>
      <w:r>
        <w:rPr>
          <w:rFonts w:ascii="Arial" w:eastAsia="Arial" w:hAnsi="Arial" w:cs="Arial"/>
          <w:color w:val="000000"/>
          <w:sz w:val="20"/>
          <w:szCs w:val="20"/>
        </w:rPr>
        <w:t xml:space="preserve"> Deutschland </w:t>
      </w:r>
      <w:r w:rsidR="00DE2261">
        <w:rPr>
          <w:rFonts w:ascii="Arial" w:eastAsia="Arial" w:hAnsi="Arial" w:cs="Arial"/>
          <w:color w:val="000000"/>
          <w:sz w:val="20"/>
          <w:szCs w:val="20"/>
        </w:rPr>
        <w:t>e. V.</w:t>
      </w:r>
      <w:r>
        <w:rPr>
          <w:rFonts w:ascii="Arial" w:eastAsia="Arial" w:hAnsi="Arial" w:cs="Arial"/>
          <w:color w:val="000000"/>
          <w:sz w:val="20"/>
          <w:szCs w:val="20"/>
        </w:rPr>
        <w:t xml:space="preserve"> </w:t>
      </w:r>
      <w:r w:rsidR="008B5F9C">
        <w:rPr>
          <w:rFonts w:ascii="Arial" w:eastAsia="Arial" w:hAnsi="Arial" w:cs="Arial"/>
          <w:color w:val="000000"/>
          <w:sz w:val="20"/>
          <w:szCs w:val="20"/>
        </w:rPr>
        <w:t xml:space="preserve">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625832">
        <w:rPr>
          <w:rFonts w:ascii="Arial" w:eastAsia="Arial" w:hAnsi="Arial" w:cs="Arial"/>
          <w:color w:val="000000"/>
          <w:sz w:val="20"/>
          <w:szCs w:val="20"/>
        </w:rPr>
        <w:t>8</w:t>
      </w:r>
      <w:r>
        <w:rPr>
          <w:rFonts w:ascii="Arial" w:eastAsia="Arial" w:hAnsi="Arial" w:cs="Arial"/>
          <w:color w:val="000000"/>
          <w:sz w:val="20"/>
          <w:szCs w:val="20"/>
        </w:rPr>
        <w:t xml:space="preserve">0 Mitgliedern </w:t>
      </w:r>
      <w:r w:rsidR="000042BA">
        <w:rPr>
          <w:rFonts w:ascii="Arial" w:eastAsia="Arial" w:hAnsi="Arial" w:cs="Arial"/>
          <w:color w:val="000000"/>
          <w:sz w:val="20"/>
          <w:szCs w:val="20"/>
        </w:rPr>
        <w:t>–</w:t>
      </w:r>
      <w:r w:rsidR="00DE2261">
        <w:rPr>
          <w:rFonts w:ascii="Arial" w:eastAsia="Arial" w:hAnsi="Arial" w:cs="Arial"/>
          <w:color w:val="000000"/>
          <w:sz w:val="20"/>
          <w:szCs w:val="20"/>
        </w:rPr>
        <w:t xml:space="preserve"> </w:t>
      </w:r>
      <w:r>
        <w:rPr>
          <w:rFonts w:ascii="Arial" w:eastAsia="Arial" w:hAnsi="Arial" w:cs="Arial"/>
          <w:color w:val="000000"/>
          <w:sz w:val="20"/>
          <w:szCs w:val="20"/>
        </w:rPr>
        <w:t xml:space="preserve">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w:t>
      </w:r>
      <w:r w:rsidR="000042BA">
        <w:rPr>
          <w:rFonts w:ascii="Arial" w:eastAsia="Arial" w:hAnsi="Arial" w:cs="Arial"/>
          <w:color w:val="000000"/>
          <w:sz w:val="20"/>
          <w:szCs w:val="20"/>
        </w:rPr>
        <w:t>–</w:t>
      </w:r>
      <w:r>
        <w:rPr>
          <w:rFonts w:ascii="Arial" w:eastAsia="Arial" w:hAnsi="Arial" w:cs="Arial"/>
          <w:color w:val="000000"/>
          <w:sz w:val="20"/>
          <w:szCs w:val="20"/>
        </w:rPr>
        <w:t xml:space="preserve">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74D0B14A" w14:textId="77777777" w:rsidR="00287DAB" w:rsidRDefault="00287DAB">
      <w:pPr>
        <w:pBdr>
          <w:top w:val="nil"/>
          <w:left w:val="nil"/>
          <w:bottom w:val="nil"/>
          <w:right w:val="nil"/>
          <w:between w:val="nil"/>
        </w:pBdr>
        <w:spacing w:before="2" w:after="2"/>
        <w:rPr>
          <w:rFonts w:ascii="Arial" w:eastAsia="Arial" w:hAnsi="Arial" w:cs="Arial"/>
          <w:color w:val="000000"/>
          <w:sz w:val="20"/>
          <w:szCs w:val="20"/>
        </w:rPr>
      </w:pPr>
    </w:p>
    <w:p w14:paraId="4B35D4FD" w14:textId="6FAA56CC"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2">
        <w:r w:rsidRPr="002442A5">
          <w:rPr>
            <w:rStyle w:val="Hyperlink"/>
            <w:rFonts w:ascii="Arial" w:hAnsi="Arial" w:cs="Arial"/>
            <w:sz w:val="20"/>
            <w:szCs w:val="20"/>
          </w:rPr>
          <w:t>www.biodeutschland.org</w:t>
        </w:r>
      </w:hyperlink>
    </w:p>
    <w:p w14:paraId="324BAE33" w14:textId="467AE031" w:rsidR="00E62FBC" w:rsidRDefault="00E62FBC">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lastRenderedPageBreak/>
        <w:t xml:space="preserve">Fördermitglieder der BIO Deutschland und Branchenpartner sind: </w:t>
      </w:r>
    </w:p>
    <w:p w14:paraId="2F51FBCF" w14:textId="77777777" w:rsidR="002249D3" w:rsidRDefault="002249D3" w:rsidP="002249D3">
      <w:pPr>
        <w:widowControl w:val="0"/>
        <w:tabs>
          <w:tab w:val="left" w:pos="8260"/>
        </w:tabs>
        <w:rPr>
          <w:rFonts w:ascii="Arial" w:eastAsia="Arial" w:hAnsi="Arial" w:cs="Arial"/>
          <w:sz w:val="20"/>
        </w:rPr>
      </w:pPr>
      <w:r w:rsidRPr="00292A4C">
        <w:rPr>
          <w:rFonts w:ascii="Arial" w:eastAsia="Arial" w:hAnsi="Arial" w:cs="Arial"/>
          <w:sz w:val="20"/>
        </w:rPr>
        <w:t xml:space="preserve">AGC </w:t>
      </w:r>
      <w:proofErr w:type="spellStart"/>
      <w:r w:rsidRPr="00292A4C">
        <w:rPr>
          <w:rFonts w:ascii="Arial" w:eastAsia="Arial" w:hAnsi="Arial" w:cs="Arial"/>
          <w:sz w:val="20"/>
        </w:rPr>
        <w:t>Biologics</w:t>
      </w:r>
      <w:proofErr w:type="spellEnd"/>
      <w:r w:rsidRPr="00292A4C">
        <w:rPr>
          <w:rFonts w:ascii="Arial" w:eastAsia="Arial" w:hAnsi="Arial" w:cs="Arial"/>
          <w:sz w:val="20"/>
        </w:rPr>
        <w:t xml:space="preserve">, Avia, AWS, Baker Tilly, Bayer, </w:t>
      </w:r>
      <w:proofErr w:type="spellStart"/>
      <w:r w:rsidRPr="00292A4C">
        <w:rPr>
          <w:rFonts w:ascii="Arial" w:eastAsia="Arial" w:hAnsi="Arial" w:cs="Arial"/>
          <w:sz w:val="20"/>
        </w:rPr>
        <w:t>BioSpring</w:t>
      </w:r>
      <w:proofErr w:type="spellEnd"/>
      <w:r w:rsidRPr="00292A4C">
        <w:rPr>
          <w:rFonts w:ascii="Arial" w:eastAsia="Arial" w:hAnsi="Arial" w:cs="Arial"/>
          <w:sz w:val="20"/>
        </w:rPr>
        <w:t xml:space="preserve">, Boehringer Ingelheim, </w:t>
      </w:r>
      <w:proofErr w:type="spellStart"/>
      <w:r w:rsidRPr="00292A4C">
        <w:rPr>
          <w:rFonts w:ascii="Arial" w:eastAsia="Arial" w:hAnsi="Arial" w:cs="Arial"/>
          <w:sz w:val="20"/>
        </w:rPr>
        <w:t>Centogene</w:t>
      </w:r>
      <w:proofErr w:type="spellEnd"/>
      <w:r w:rsidRPr="00292A4C">
        <w:rPr>
          <w:rFonts w:ascii="Arial" w:eastAsia="Arial" w:hAnsi="Arial" w:cs="Arial"/>
          <w:sz w:val="20"/>
        </w:rPr>
        <w:t xml:space="preserve">, Clariant, CMS Hasche Sigle, Deutsche Bank, Ernst &amp; Young, Evotec, Janssen-Cilag, KPMG, Lonza, Merck, </w:t>
      </w:r>
      <w:proofErr w:type="spellStart"/>
      <w:r w:rsidRPr="00292A4C">
        <w:rPr>
          <w:rFonts w:ascii="Arial" w:eastAsia="Arial" w:hAnsi="Arial" w:cs="Arial"/>
          <w:sz w:val="20"/>
        </w:rPr>
        <w:t>Miltenyi</w:t>
      </w:r>
      <w:proofErr w:type="spellEnd"/>
      <w:r w:rsidRPr="00292A4C">
        <w:rPr>
          <w:rFonts w:ascii="Arial" w:eastAsia="Arial" w:hAnsi="Arial" w:cs="Arial"/>
          <w:sz w:val="20"/>
        </w:rPr>
        <w:t xml:space="preserve"> </w:t>
      </w:r>
      <w:proofErr w:type="spellStart"/>
      <w:r w:rsidRPr="00292A4C">
        <w:rPr>
          <w:rFonts w:ascii="Arial" w:eastAsia="Arial" w:hAnsi="Arial" w:cs="Arial"/>
          <w:sz w:val="20"/>
        </w:rPr>
        <w:t>Biotec</w:t>
      </w:r>
      <w:proofErr w:type="spellEnd"/>
      <w:r w:rsidRPr="00292A4C">
        <w:rPr>
          <w:rFonts w:ascii="Arial" w:eastAsia="Arial" w:hAnsi="Arial" w:cs="Arial"/>
          <w:sz w:val="20"/>
        </w:rPr>
        <w:t xml:space="preserve">, </w:t>
      </w:r>
      <w:proofErr w:type="spellStart"/>
      <w:r w:rsidRPr="00292A4C">
        <w:rPr>
          <w:rFonts w:ascii="Arial" w:eastAsia="Arial" w:hAnsi="Arial" w:cs="Arial"/>
          <w:sz w:val="20"/>
        </w:rPr>
        <w:t>MorphoSys</w:t>
      </w:r>
      <w:proofErr w:type="spellEnd"/>
      <w:r w:rsidRPr="00292A4C">
        <w:rPr>
          <w:rFonts w:ascii="Arial" w:eastAsia="Arial" w:hAnsi="Arial" w:cs="Arial"/>
          <w:sz w:val="20"/>
        </w:rPr>
        <w:t xml:space="preserve">, Novartis, Pfizer, PricewaterhouseCoopers, QIAGEN, Rentschler Biopharma, Roche </w:t>
      </w:r>
      <w:proofErr w:type="spellStart"/>
      <w:r w:rsidRPr="00292A4C">
        <w:rPr>
          <w:rFonts w:ascii="Arial" w:eastAsia="Arial" w:hAnsi="Arial" w:cs="Arial"/>
          <w:sz w:val="20"/>
        </w:rPr>
        <w:t>Diagnostics</w:t>
      </w:r>
      <w:proofErr w:type="spellEnd"/>
      <w:r w:rsidRPr="00292A4C">
        <w:rPr>
          <w:rFonts w:ascii="Arial" w:eastAsia="Arial" w:hAnsi="Arial" w:cs="Arial"/>
          <w:sz w:val="20"/>
        </w:rPr>
        <w:t xml:space="preserve">, Sanofi Aventis Deutschland, SAP, Schmidt </w:t>
      </w:r>
      <w:proofErr w:type="spellStart"/>
      <w:r w:rsidRPr="00292A4C">
        <w:rPr>
          <w:rFonts w:ascii="Arial" w:eastAsia="Arial" w:hAnsi="Arial" w:cs="Arial"/>
          <w:sz w:val="20"/>
        </w:rPr>
        <w:t>Versicherungs</w:t>
      </w:r>
      <w:proofErr w:type="spellEnd"/>
      <w:r w:rsidRPr="00292A4C">
        <w:rPr>
          <w:rFonts w:ascii="Arial" w:eastAsia="Arial" w:hAnsi="Arial" w:cs="Arial"/>
          <w:sz w:val="20"/>
        </w:rPr>
        <w:t xml:space="preserve"> Treuhand AG, Simmons &amp; Simmons, Springer Nature, </w:t>
      </w:r>
      <w:proofErr w:type="spellStart"/>
      <w:r w:rsidRPr="00292A4C">
        <w:rPr>
          <w:rFonts w:ascii="Arial" w:eastAsia="Arial" w:hAnsi="Arial" w:cs="Arial"/>
          <w:sz w:val="20"/>
        </w:rPr>
        <w:t>Thermo</w:t>
      </w:r>
      <w:proofErr w:type="spellEnd"/>
      <w:r w:rsidRPr="00292A4C">
        <w:rPr>
          <w:rFonts w:ascii="Arial" w:eastAsia="Arial" w:hAnsi="Arial" w:cs="Arial"/>
          <w:sz w:val="20"/>
        </w:rPr>
        <w:t xml:space="preserve"> Fisher Scientific, TVM Life Sciences Management, Vertex Pharmaceuticals, ZETA.</w:t>
      </w:r>
    </w:p>
    <w:p w14:paraId="5A306498" w14:textId="61F0FAD4" w:rsidR="005E406D" w:rsidRDefault="005E406D" w:rsidP="00535CBB">
      <w:pPr>
        <w:rPr>
          <w:rFonts w:ascii="Arial" w:eastAsia="Arial" w:hAnsi="Arial" w:cs="Arial"/>
          <w:sz w:val="20"/>
          <w:szCs w:val="20"/>
        </w:rPr>
      </w:pPr>
    </w:p>
    <w:p w14:paraId="74D371AD" w14:textId="77777777" w:rsidR="002249D3" w:rsidRDefault="002249D3" w:rsidP="00535CBB">
      <w:pPr>
        <w:rPr>
          <w:rFonts w:ascii="Arial" w:eastAsia="Arial" w:hAnsi="Arial" w:cs="Arial"/>
          <w:b/>
          <w:sz w:val="20"/>
          <w:szCs w:val="20"/>
        </w:rPr>
      </w:pPr>
    </w:p>
    <w:p w14:paraId="4C9B34CF" w14:textId="6F70EC91" w:rsidR="00074196" w:rsidRPr="00074196" w:rsidRDefault="00074196" w:rsidP="00535CBB">
      <w:pPr>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94A1B13" w:rsidR="007432CB" w:rsidRDefault="008C7826">
      <w:pPr>
        <w:widowControl w:val="0"/>
        <w:rPr>
          <w:rFonts w:ascii="Arial" w:eastAsia="Arial" w:hAnsi="Arial" w:cs="Arial"/>
          <w:sz w:val="20"/>
          <w:szCs w:val="20"/>
        </w:rPr>
      </w:pPr>
      <w:r>
        <w:rPr>
          <w:rFonts w:ascii="Arial" w:eastAsia="Arial" w:hAnsi="Arial" w:cs="Arial"/>
          <w:sz w:val="20"/>
          <w:szCs w:val="20"/>
        </w:rPr>
        <w:t>Tel.: +49</w:t>
      </w:r>
      <w:r w:rsidR="00BE2DA4">
        <w:rPr>
          <w:rFonts w:ascii="Arial" w:eastAsia="Arial" w:hAnsi="Arial" w:cs="Arial"/>
          <w:sz w:val="20"/>
          <w:szCs w:val="20"/>
        </w:rPr>
        <w:t xml:space="preserve"> </w:t>
      </w:r>
      <w:r>
        <w:rPr>
          <w:rFonts w:ascii="Arial" w:eastAsia="Arial" w:hAnsi="Arial" w:cs="Arial"/>
          <w:sz w:val="20"/>
          <w:szCs w:val="20"/>
        </w:rPr>
        <w:t>30</w:t>
      </w:r>
      <w:r w:rsidR="00BE2DA4">
        <w:rPr>
          <w:rFonts w:ascii="Arial" w:eastAsia="Arial" w:hAnsi="Arial" w:cs="Arial"/>
          <w:sz w:val="20"/>
          <w:szCs w:val="20"/>
        </w:rPr>
        <w:t xml:space="preserve"> </w:t>
      </w:r>
      <w:r>
        <w:rPr>
          <w:rFonts w:ascii="Arial" w:eastAsia="Arial" w:hAnsi="Arial" w:cs="Arial"/>
          <w:sz w:val="20"/>
          <w:szCs w:val="20"/>
        </w:rPr>
        <w:t>2332 164-32</w:t>
      </w:r>
    </w:p>
    <w:p w14:paraId="138D99B7" w14:textId="77777777" w:rsidR="004B19F0" w:rsidRPr="004B19F0" w:rsidRDefault="004B19F0" w:rsidP="004B19F0">
      <w:pPr>
        <w:widowControl w:val="0"/>
        <w:rPr>
          <w:rFonts w:ascii="Arial" w:eastAsia="Arial" w:hAnsi="Arial" w:cs="Arial"/>
          <w:sz w:val="20"/>
          <w:szCs w:val="20"/>
        </w:rPr>
      </w:pPr>
      <w:r w:rsidRPr="004B19F0">
        <w:rPr>
          <w:rFonts w:ascii="Arial" w:eastAsia="Arial" w:hAnsi="Arial" w:cs="Arial"/>
          <w:sz w:val="20"/>
          <w:szCs w:val="20"/>
        </w:rPr>
        <w:t>Mobil: +49 151 14067326</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4"/>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4979" w14:textId="77777777" w:rsidR="00241B14" w:rsidRDefault="00241B14">
      <w:r>
        <w:separator/>
      </w:r>
    </w:p>
  </w:endnote>
  <w:endnote w:type="continuationSeparator" w:id="0">
    <w:p w14:paraId="5105E8E6" w14:textId="77777777" w:rsidR="00241B14" w:rsidRDefault="0024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FCB8" w14:textId="77777777" w:rsidR="00241B14" w:rsidRDefault="00241B14">
      <w:r>
        <w:separator/>
      </w:r>
    </w:p>
  </w:footnote>
  <w:footnote w:type="continuationSeparator" w:id="0">
    <w:p w14:paraId="03903F5B" w14:textId="77777777" w:rsidR="00241B14" w:rsidRDefault="0024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D0C" w14:textId="3B78649E" w:rsidR="007432CB" w:rsidRDefault="00246AC0"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14B8E32F" wp14:editId="13F03720">
          <wp:extent cx="3300642" cy="4030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988" cy="408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78pt;visibility:visibl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627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2922"/>
    <w:rsid w:val="000042BA"/>
    <w:rsid w:val="00004730"/>
    <w:rsid w:val="000057C2"/>
    <w:rsid w:val="00005E05"/>
    <w:rsid w:val="00023ACE"/>
    <w:rsid w:val="000261BE"/>
    <w:rsid w:val="00026E65"/>
    <w:rsid w:val="000313C3"/>
    <w:rsid w:val="00040AEF"/>
    <w:rsid w:val="00062BA0"/>
    <w:rsid w:val="00065B08"/>
    <w:rsid w:val="00070B1E"/>
    <w:rsid w:val="00074196"/>
    <w:rsid w:val="000765C4"/>
    <w:rsid w:val="00083368"/>
    <w:rsid w:val="00084F60"/>
    <w:rsid w:val="000928E7"/>
    <w:rsid w:val="00094584"/>
    <w:rsid w:val="0009652A"/>
    <w:rsid w:val="00096C22"/>
    <w:rsid w:val="00097A2D"/>
    <w:rsid w:val="000A5F55"/>
    <w:rsid w:val="000B0C03"/>
    <w:rsid w:val="000B3A63"/>
    <w:rsid w:val="000C278F"/>
    <w:rsid w:val="000C454D"/>
    <w:rsid w:val="000D015F"/>
    <w:rsid w:val="000D1DB6"/>
    <w:rsid w:val="000D6767"/>
    <w:rsid w:val="000F12B8"/>
    <w:rsid w:val="001203D5"/>
    <w:rsid w:val="00126F5B"/>
    <w:rsid w:val="00130FF7"/>
    <w:rsid w:val="001313F9"/>
    <w:rsid w:val="0013381F"/>
    <w:rsid w:val="0014606B"/>
    <w:rsid w:val="00146516"/>
    <w:rsid w:val="00151430"/>
    <w:rsid w:val="00152397"/>
    <w:rsid w:val="0015430D"/>
    <w:rsid w:val="001634F2"/>
    <w:rsid w:val="001702F6"/>
    <w:rsid w:val="0017178D"/>
    <w:rsid w:val="00182611"/>
    <w:rsid w:val="0018338B"/>
    <w:rsid w:val="00183A58"/>
    <w:rsid w:val="0018416E"/>
    <w:rsid w:val="00187CCF"/>
    <w:rsid w:val="001A057D"/>
    <w:rsid w:val="001A1F64"/>
    <w:rsid w:val="001C164C"/>
    <w:rsid w:val="001C2289"/>
    <w:rsid w:val="001D4181"/>
    <w:rsid w:val="001D7D49"/>
    <w:rsid w:val="001F11D8"/>
    <w:rsid w:val="001F1679"/>
    <w:rsid w:val="00203E68"/>
    <w:rsid w:val="0022306E"/>
    <w:rsid w:val="002249D3"/>
    <w:rsid w:val="002268A7"/>
    <w:rsid w:val="002272F0"/>
    <w:rsid w:val="0023149E"/>
    <w:rsid w:val="002350DA"/>
    <w:rsid w:val="00236B2F"/>
    <w:rsid w:val="0023760A"/>
    <w:rsid w:val="00241B14"/>
    <w:rsid w:val="0024310C"/>
    <w:rsid w:val="002442A5"/>
    <w:rsid w:val="00244C83"/>
    <w:rsid w:val="00246AC0"/>
    <w:rsid w:val="0025567D"/>
    <w:rsid w:val="00271B4A"/>
    <w:rsid w:val="00272FB3"/>
    <w:rsid w:val="0027495A"/>
    <w:rsid w:val="00287DAB"/>
    <w:rsid w:val="00292EB4"/>
    <w:rsid w:val="00293B73"/>
    <w:rsid w:val="002958BA"/>
    <w:rsid w:val="002B5093"/>
    <w:rsid w:val="002B52E4"/>
    <w:rsid w:val="002B5A60"/>
    <w:rsid w:val="002C2CDF"/>
    <w:rsid w:val="002C32AF"/>
    <w:rsid w:val="002D67DB"/>
    <w:rsid w:val="002D67DF"/>
    <w:rsid w:val="002E7519"/>
    <w:rsid w:val="002F590A"/>
    <w:rsid w:val="00303111"/>
    <w:rsid w:val="00307876"/>
    <w:rsid w:val="0031374F"/>
    <w:rsid w:val="003172A6"/>
    <w:rsid w:val="003205BB"/>
    <w:rsid w:val="00321F8A"/>
    <w:rsid w:val="00332ED8"/>
    <w:rsid w:val="0033648E"/>
    <w:rsid w:val="003364D3"/>
    <w:rsid w:val="003439C7"/>
    <w:rsid w:val="00362C4E"/>
    <w:rsid w:val="00367F2A"/>
    <w:rsid w:val="003701A5"/>
    <w:rsid w:val="0037549D"/>
    <w:rsid w:val="00376625"/>
    <w:rsid w:val="003778B3"/>
    <w:rsid w:val="00383815"/>
    <w:rsid w:val="00394893"/>
    <w:rsid w:val="00395925"/>
    <w:rsid w:val="0039609D"/>
    <w:rsid w:val="0039687E"/>
    <w:rsid w:val="003A6844"/>
    <w:rsid w:val="003B1763"/>
    <w:rsid w:val="003C174D"/>
    <w:rsid w:val="003C4701"/>
    <w:rsid w:val="003E295A"/>
    <w:rsid w:val="003E568B"/>
    <w:rsid w:val="003F170C"/>
    <w:rsid w:val="003F1801"/>
    <w:rsid w:val="003F4C8A"/>
    <w:rsid w:val="00400697"/>
    <w:rsid w:val="0040384E"/>
    <w:rsid w:val="00407C48"/>
    <w:rsid w:val="0041409D"/>
    <w:rsid w:val="00421883"/>
    <w:rsid w:val="00424027"/>
    <w:rsid w:val="00454542"/>
    <w:rsid w:val="00457AC9"/>
    <w:rsid w:val="004621D3"/>
    <w:rsid w:val="00464F49"/>
    <w:rsid w:val="004657F6"/>
    <w:rsid w:val="0046669A"/>
    <w:rsid w:val="0047281F"/>
    <w:rsid w:val="0047412F"/>
    <w:rsid w:val="0048144D"/>
    <w:rsid w:val="00483F05"/>
    <w:rsid w:val="004936BE"/>
    <w:rsid w:val="00495024"/>
    <w:rsid w:val="004A426E"/>
    <w:rsid w:val="004A5377"/>
    <w:rsid w:val="004B13C9"/>
    <w:rsid w:val="004B19F0"/>
    <w:rsid w:val="004B77C6"/>
    <w:rsid w:val="004C3E5A"/>
    <w:rsid w:val="004E1732"/>
    <w:rsid w:val="004E564F"/>
    <w:rsid w:val="004E5BA6"/>
    <w:rsid w:val="004E6EFC"/>
    <w:rsid w:val="004F056F"/>
    <w:rsid w:val="004F5889"/>
    <w:rsid w:val="005048EC"/>
    <w:rsid w:val="005070C6"/>
    <w:rsid w:val="005105F6"/>
    <w:rsid w:val="00511DF0"/>
    <w:rsid w:val="00523DED"/>
    <w:rsid w:val="0052776D"/>
    <w:rsid w:val="00531719"/>
    <w:rsid w:val="00535CBB"/>
    <w:rsid w:val="005439B5"/>
    <w:rsid w:val="00547A38"/>
    <w:rsid w:val="00553DA0"/>
    <w:rsid w:val="0056495D"/>
    <w:rsid w:val="00565850"/>
    <w:rsid w:val="00571F1E"/>
    <w:rsid w:val="005759DB"/>
    <w:rsid w:val="005759FF"/>
    <w:rsid w:val="00576787"/>
    <w:rsid w:val="00577EDE"/>
    <w:rsid w:val="00580A32"/>
    <w:rsid w:val="00582DC8"/>
    <w:rsid w:val="005A515C"/>
    <w:rsid w:val="005B6AB4"/>
    <w:rsid w:val="005B6AD7"/>
    <w:rsid w:val="005C237A"/>
    <w:rsid w:val="005C4218"/>
    <w:rsid w:val="005C7730"/>
    <w:rsid w:val="005D48C5"/>
    <w:rsid w:val="005D73C3"/>
    <w:rsid w:val="005E406D"/>
    <w:rsid w:val="005E7BC8"/>
    <w:rsid w:val="005F3AF4"/>
    <w:rsid w:val="005F56CC"/>
    <w:rsid w:val="00601348"/>
    <w:rsid w:val="00621891"/>
    <w:rsid w:val="00621E5C"/>
    <w:rsid w:val="00625832"/>
    <w:rsid w:val="00625F0B"/>
    <w:rsid w:val="00630978"/>
    <w:rsid w:val="00637999"/>
    <w:rsid w:val="0064060C"/>
    <w:rsid w:val="0064187E"/>
    <w:rsid w:val="00650070"/>
    <w:rsid w:val="00650E84"/>
    <w:rsid w:val="00651801"/>
    <w:rsid w:val="006560B0"/>
    <w:rsid w:val="00657FDD"/>
    <w:rsid w:val="00670F67"/>
    <w:rsid w:val="006777E3"/>
    <w:rsid w:val="0068019A"/>
    <w:rsid w:val="006804E9"/>
    <w:rsid w:val="006819FC"/>
    <w:rsid w:val="00687373"/>
    <w:rsid w:val="006919AD"/>
    <w:rsid w:val="00697576"/>
    <w:rsid w:val="006A0CF9"/>
    <w:rsid w:val="006A134A"/>
    <w:rsid w:val="006A5532"/>
    <w:rsid w:val="006A7A37"/>
    <w:rsid w:val="006B1116"/>
    <w:rsid w:val="006B6898"/>
    <w:rsid w:val="006C3911"/>
    <w:rsid w:val="006C6A65"/>
    <w:rsid w:val="006D1A4D"/>
    <w:rsid w:val="006D2B95"/>
    <w:rsid w:val="006E77AB"/>
    <w:rsid w:val="006E77D1"/>
    <w:rsid w:val="006F19DA"/>
    <w:rsid w:val="006F5BBD"/>
    <w:rsid w:val="007017EF"/>
    <w:rsid w:val="00706918"/>
    <w:rsid w:val="007129CE"/>
    <w:rsid w:val="007220D9"/>
    <w:rsid w:val="00725E79"/>
    <w:rsid w:val="00726DD7"/>
    <w:rsid w:val="007275E3"/>
    <w:rsid w:val="007314DD"/>
    <w:rsid w:val="0073171C"/>
    <w:rsid w:val="00734DEF"/>
    <w:rsid w:val="0073719D"/>
    <w:rsid w:val="00740165"/>
    <w:rsid w:val="0074215F"/>
    <w:rsid w:val="0074270B"/>
    <w:rsid w:val="007432CB"/>
    <w:rsid w:val="00747B12"/>
    <w:rsid w:val="00747FA4"/>
    <w:rsid w:val="007523C1"/>
    <w:rsid w:val="007606A2"/>
    <w:rsid w:val="00774E8C"/>
    <w:rsid w:val="00777A07"/>
    <w:rsid w:val="0078225C"/>
    <w:rsid w:val="00784F10"/>
    <w:rsid w:val="00793FA5"/>
    <w:rsid w:val="00797F3E"/>
    <w:rsid w:val="007B4D41"/>
    <w:rsid w:val="007C2E94"/>
    <w:rsid w:val="007D0C6C"/>
    <w:rsid w:val="007D509B"/>
    <w:rsid w:val="007E260A"/>
    <w:rsid w:val="007E2AD5"/>
    <w:rsid w:val="007E3686"/>
    <w:rsid w:val="007E4E2E"/>
    <w:rsid w:val="007F1E13"/>
    <w:rsid w:val="007F37B6"/>
    <w:rsid w:val="007F46B9"/>
    <w:rsid w:val="007F7866"/>
    <w:rsid w:val="00800798"/>
    <w:rsid w:val="008075B2"/>
    <w:rsid w:val="00807C28"/>
    <w:rsid w:val="00811591"/>
    <w:rsid w:val="0082403A"/>
    <w:rsid w:val="00824AA3"/>
    <w:rsid w:val="008304A6"/>
    <w:rsid w:val="00834833"/>
    <w:rsid w:val="0083724A"/>
    <w:rsid w:val="00841782"/>
    <w:rsid w:val="00845464"/>
    <w:rsid w:val="00850EA1"/>
    <w:rsid w:val="0085418E"/>
    <w:rsid w:val="008605FE"/>
    <w:rsid w:val="00865F46"/>
    <w:rsid w:val="00866249"/>
    <w:rsid w:val="0088444D"/>
    <w:rsid w:val="008A7E22"/>
    <w:rsid w:val="008B5F9C"/>
    <w:rsid w:val="008C7826"/>
    <w:rsid w:val="008D3599"/>
    <w:rsid w:val="008D6119"/>
    <w:rsid w:val="008E4858"/>
    <w:rsid w:val="008F304D"/>
    <w:rsid w:val="00902681"/>
    <w:rsid w:val="0091086C"/>
    <w:rsid w:val="00912068"/>
    <w:rsid w:val="009123B6"/>
    <w:rsid w:val="009153A3"/>
    <w:rsid w:val="00916C9E"/>
    <w:rsid w:val="00946568"/>
    <w:rsid w:val="00950D9B"/>
    <w:rsid w:val="00954195"/>
    <w:rsid w:val="00961268"/>
    <w:rsid w:val="009837B8"/>
    <w:rsid w:val="00990FC8"/>
    <w:rsid w:val="0099174B"/>
    <w:rsid w:val="009A1CDE"/>
    <w:rsid w:val="009B2A7D"/>
    <w:rsid w:val="009B6D4F"/>
    <w:rsid w:val="009C6036"/>
    <w:rsid w:val="009C635B"/>
    <w:rsid w:val="009D2DEC"/>
    <w:rsid w:val="009E5376"/>
    <w:rsid w:val="00A1195E"/>
    <w:rsid w:val="00A21070"/>
    <w:rsid w:val="00A21D20"/>
    <w:rsid w:val="00A2502D"/>
    <w:rsid w:val="00A26377"/>
    <w:rsid w:val="00A35AF5"/>
    <w:rsid w:val="00A43873"/>
    <w:rsid w:val="00A628C8"/>
    <w:rsid w:val="00A67B7F"/>
    <w:rsid w:val="00A72438"/>
    <w:rsid w:val="00A76EE4"/>
    <w:rsid w:val="00A8067C"/>
    <w:rsid w:val="00A92C5D"/>
    <w:rsid w:val="00A95E14"/>
    <w:rsid w:val="00AA6E5C"/>
    <w:rsid w:val="00AB0F48"/>
    <w:rsid w:val="00AD1C6B"/>
    <w:rsid w:val="00AD7F46"/>
    <w:rsid w:val="00AE109E"/>
    <w:rsid w:val="00AF26F8"/>
    <w:rsid w:val="00AF5C5E"/>
    <w:rsid w:val="00B05768"/>
    <w:rsid w:val="00B066AA"/>
    <w:rsid w:val="00B069D4"/>
    <w:rsid w:val="00B13B8D"/>
    <w:rsid w:val="00B164EB"/>
    <w:rsid w:val="00B37791"/>
    <w:rsid w:val="00B51D3B"/>
    <w:rsid w:val="00B532FF"/>
    <w:rsid w:val="00B57A9A"/>
    <w:rsid w:val="00B62DF3"/>
    <w:rsid w:val="00B65FF4"/>
    <w:rsid w:val="00B7612C"/>
    <w:rsid w:val="00B80896"/>
    <w:rsid w:val="00B95E21"/>
    <w:rsid w:val="00B96E37"/>
    <w:rsid w:val="00BB70DA"/>
    <w:rsid w:val="00BC2FC2"/>
    <w:rsid w:val="00BC3792"/>
    <w:rsid w:val="00BC4F7E"/>
    <w:rsid w:val="00BD0542"/>
    <w:rsid w:val="00BD54DC"/>
    <w:rsid w:val="00BE2DA4"/>
    <w:rsid w:val="00BE3B0C"/>
    <w:rsid w:val="00BE7266"/>
    <w:rsid w:val="00BF027D"/>
    <w:rsid w:val="00BF3645"/>
    <w:rsid w:val="00BF6A65"/>
    <w:rsid w:val="00C06522"/>
    <w:rsid w:val="00C249E5"/>
    <w:rsid w:val="00C27670"/>
    <w:rsid w:val="00C4436D"/>
    <w:rsid w:val="00C509F9"/>
    <w:rsid w:val="00C54B05"/>
    <w:rsid w:val="00C56605"/>
    <w:rsid w:val="00C64B77"/>
    <w:rsid w:val="00C65745"/>
    <w:rsid w:val="00C66171"/>
    <w:rsid w:val="00C71C49"/>
    <w:rsid w:val="00C721F6"/>
    <w:rsid w:val="00C81011"/>
    <w:rsid w:val="00C94E51"/>
    <w:rsid w:val="00CA6F85"/>
    <w:rsid w:val="00CC2E5D"/>
    <w:rsid w:val="00CC3814"/>
    <w:rsid w:val="00CD2E9F"/>
    <w:rsid w:val="00CD3233"/>
    <w:rsid w:val="00CE0198"/>
    <w:rsid w:val="00CE18CD"/>
    <w:rsid w:val="00CE280B"/>
    <w:rsid w:val="00CE3A26"/>
    <w:rsid w:val="00CF22FF"/>
    <w:rsid w:val="00CF316F"/>
    <w:rsid w:val="00CF6363"/>
    <w:rsid w:val="00CF7A60"/>
    <w:rsid w:val="00D10DC6"/>
    <w:rsid w:val="00D132F3"/>
    <w:rsid w:val="00D134ED"/>
    <w:rsid w:val="00D17D75"/>
    <w:rsid w:val="00D46858"/>
    <w:rsid w:val="00D519CA"/>
    <w:rsid w:val="00D65E52"/>
    <w:rsid w:val="00D7187A"/>
    <w:rsid w:val="00D769EE"/>
    <w:rsid w:val="00D77A8E"/>
    <w:rsid w:val="00DA0D5F"/>
    <w:rsid w:val="00DA21E1"/>
    <w:rsid w:val="00DB60DE"/>
    <w:rsid w:val="00DC0C7F"/>
    <w:rsid w:val="00DC2345"/>
    <w:rsid w:val="00DC289C"/>
    <w:rsid w:val="00DC2983"/>
    <w:rsid w:val="00DC33D8"/>
    <w:rsid w:val="00DC4F2C"/>
    <w:rsid w:val="00DD1BC8"/>
    <w:rsid w:val="00DD666B"/>
    <w:rsid w:val="00DE2261"/>
    <w:rsid w:val="00DE7FB4"/>
    <w:rsid w:val="00DF1143"/>
    <w:rsid w:val="00DF621E"/>
    <w:rsid w:val="00DF7110"/>
    <w:rsid w:val="00E008DA"/>
    <w:rsid w:val="00E1706A"/>
    <w:rsid w:val="00E3117F"/>
    <w:rsid w:val="00E31978"/>
    <w:rsid w:val="00E40B42"/>
    <w:rsid w:val="00E62701"/>
    <w:rsid w:val="00E62FBC"/>
    <w:rsid w:val="00E855A6"/>
    <w:rsid w:val="00E912C8"/>
    <w:rsid w:val="00E944C2"/>
    <w:rsid w:val="00EA174A"/>
    <w:rsid w:val="00EA5287"/>
    <w:rsid w:val="00EC5CFE"/>
    <w:rsid w:val="00EE2F47"/>
    <w:rsid w:val="00EE33CC"/>
    <w:rsid w:val="00EE76FC"/>
    <w:rsid w:val="00EF45F7"/>
    <w:rsid w:val="00EF6EBC"/>
    <w:rsid w:val="00F015D6"/>
    <w:rsid w:val="00F1167B"/>
    <w:rsid w:val="00F13612"/>
    <w:rsid w:val="00F16AA1"/>
    <w:rsid w:val="00F2302D"/>
    <w:rsid w:val="00F23ECE"/>
    <w:rsid w:val="00F4794D"/>
    <w:rsid w:val="00F47E88"/>
    <w:rsid w:val="00F52B38"/>
    <w:rsid w:val="00F61B10"/>
    <w:rsid w:val="00F64F79"/>
    <w:rsid w:val="00F7083F"/>
    <w:rsid w:val="00F71E90"/>
    <w:rsid w:val="00F74E0B"/>
    <w:rsid w:val="00F81189"/>
    <w:rsid w:val="00F83721"/>
    <w:rsid w:val="00F84684"/>
    <w:rsid w:val="00F9057C"/>
    <w:rsid w:val="00F91548"/>
    <w:rsid w:val="00F96423"/>
    <w:rsid w:val="00FB5858"/>
    <w:rsid w:val="00FB6848"/>
    <w:rsid w:val="00FC2D9E"/>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6C694432-33D1-439D-AA98-D8179BAA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 w:type="paragraph" w:styleId="berarbeitung">
    <w:name w:val="Revision"/>
    <w:hidden/>
    <w:uiPriority w:val="99"/>
    <w:semiHidden/>
    <w:rsid w:val="0070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557788174">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87118623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166627679">
      <w:bodyDiv w:val="1"/>
      <w:marLeft w:val="0"/>
      <w:marRight w:val="0"/>
      <w:marTop w:val="0"/>
      <w:marBottom w:val="0"/>
      <w:divBdr>
        <w:top w:val="none" w:sz="0" w:space="0" w:color="auto"/>
        <w:left w:val="none" w:sz="0" w:space="0" w:color="auto"/>
        <w:bottom w:val="none" w:sz="0" w:space="0" w:color="auto"/>
        <w:right w:val="none" w:sz="0" w:space="0" w:color="auto"/>
      </w:divBdr>
    </w:div>
    <w:div w:id="1529565703">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lbrecht@biodeutschland.org"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eutschla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eutschland.org/de/pressemapp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s://www.frankfurt-school-verlag.de/verlag/konferenz/hr_in_life_science_and_healthcar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3A2D-A0DB-4B8A-A804-68635BA1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dc:creator>
  <cp:keywords/>
  <dc:description/>
  <cp:lastModifiedBy>Englbrecht, Claudia</cp:lastModifiedBy>
  <cp:revision>4</cp:revision>
  <cp:lastPrinted>2022-10-07T10:11:00Z</cp:lastPrinted>
  <dcterms:created xsi:type="dcterms:W3CDTF">2022-10-07T10:22:00Z</dcterms:created>
  <dcterms:modified xsi:type="dcterms:W3CDTF">2022-10-10T06:31:00Z</dcterms:modified>
</cp:coreProperties>
</file>